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5D" w:rsidRDefault="0083185D" w:rsidP="003843E7">
      <w:pPr>
        <w:spacing w:after="0"/>
        <w:jc w:val="center"/>
        <w:rPr>
          <w:rFonts w:ascii="Times New Roman" w:eastAsia="Calibri" w:hAnsi="Times New Roman"/>
          <w:b/>
          <w:sz w:val="28"/>
          <w:lang w:val="ru-RU" w:bidi="ar-SA"/>
        </w:rPr>
      </w:pPr>
      <w:r>
        <w:rPr>
          <w:rFonts w:ascii="Times New Roman" w:eastAsia="Calibri" w:hAnsi="Times New Roman"/>
          <w:b/>
          <w:sz w:val="28"/>
          <w:lang w:val="ru-RU" w:bidi="ar-SA"/>
        </w:rPr>
        <w:t>ПОЯСНИТЕЛЬНАЯ ЗАПИСКА</w:t>
      </w:r>
    </w:p>
    <w:p w:rsidR="0083185D" w:rsidRPr="00B962D3" w:rsidRDefault="0083185D" w:rsidP="00B962D3">
      <w:pPr>
        <w:spacing w:after="0"/>
        <w:ind w:firstLine="567"/>
        <w:jc w:val="both"/>
        <w:rPr>
          <w:rFonts w:ascii="Times New Roman" w:eastAsia="Calibri" w:hAnsi="Times New Roman"/>
          <w:bCs/>
          <w:sz w:val="28"/>
          <w:lang w:val="ru-RU" w:bidi="ar-SA"/>
        </w:rPr>
      </w:pPr>
      <w:r w:rsidRPr="00385529">
        <w:rPr>
          <w:rFonts w:ascii="Times New Roman" w:eastAsia="Calibri" w:hAnsi="Times New Roman"/>
          <w:sz w:val="28"/>
          <w:lang w:val="ru-RU" w:bidi="ar-SA"/>
        </w:rPr>
        <w:t xml:space="preserve">Рабочая программа по </w:t>
      </w:r>
      <w:r w:rsidR="00B962D3">
        <w:rPr>
          <w:rFonts w:ascii="Times New Roman" w:eastAsia="Calibri" w:hAnsi="Times New Roman"/>
          <w:b/>
          <w:sz w:val="28"/>
          <w:lang w:val="ru-RU" w:bidi="ar-SA"/>
        </w:rPr>
        <w:t>литературе</w:t>
      </w:r>
      <w:r w:rsidRPr="00385529">
        <w:rPr>
          <w:rFonts w:ascii="Times New Roman" w:eastAsia="Calibri" w:hAnsi="Times New Roman"/>
          <w:b/>
          <w:sz w:val="28"/>
          <w:lang w:val="ru-RU" w:bidi="ar-SA"/>
        </w:rPr>
        <w:t xml:space="preserve"> </w:t>
      </w:r>
      <w:r w:rsidRPr="00385529">
        <w:rPr>
          <w:rFonts w:ascii="Times New Roman" w:eastAsia="Calibri" w:hAnsi="Times New Roman"/>
          <w:sz w:val="28"/>
          <w:lang w:val="ru-RU" w:bidi="ar-SA"/>
        </w:rPr>
        <w:t xml:space="preserve">составлена на основе авторской программы </w:t>
      </w:r>
      <w:r w:rsidR="00B962D3">
        <w:rPr>
          <w:rFonts w:ascii="Times New Roman" w:hAnsi="Times New Roman"/>
          <w:iCs/>
          <w:sz w:val="28"/>
          <w:szCs w:val="28"/>
          <w:lang w:val="ru-RU"/>
        </w:rPr>
        <w:t xml:space="preserve"> </w:t>
      </w:r>
      <w:r w:rsidR="00B962D3" w:rsidRPr="00B962D3">
        <w:rPr>
          <w:rFonts w:ascii="Times New Roman" w:hAnsi="Times New Roman"/>
          <w:b/>
          <w:iCs/>
          <w:sz w:val="28"/>
          <w:szCs w:val="28"/>
          <w:lang w:val="ru-RU"/>
        </w:rPr>
        <w:t xml:space="preserve"> </w:t>
      </w:r>
      <w:proofErr w:type="spellStart"/>
      <w:r w:rsidR="00763033">
        <w:rPr>
          <w:rFonts w:ascii="Times New Roman" w:hAnsi="Times New Roman"/>
          <w:sz w:val="28"/>
          <w:szCs w:val="28"/>
          <w:lang w:val="ru-RU"/>
        </w:rPr>
        <w:t>В.П.Журавлёва</w:t>
      </w:r>
      <w:proofErr w:type="spellEnd"/>
      <w:r w:rsidRPr="00385529">
        <w:rPr>
          <w:rFonts w:ascii="Times New Roman" w:eastAsia="Calibri" w:hAnsi="Times New Roman"/>
          <w:b/>
          <w:sz w:val="28"/>
          <w:lang w:val="ru-RU" w:bidi="ar-SA"/>
        </w:rPr>
        <w:t xml:space="preserve">,  </w:t>
      </w:r>
      <w:r w:rsidRPr="00385529">
        <w:rPr>
          <w:rFonts w:ascii="Times New Roman" w:eastAsia="Calibri" w:hAnsi="Times New Roman"/>
          <w:sz w:val="28"/>
          <w:lang w:val="ru-RU" w:bidi="ar-SA"/>
        </w:rPr>
        <w:t xml:space="preserve">рассчитана на </w:t>
      </w:r>
      <w:r w:rsidR="00B962D3">
        <w:rPr>
          <w:rFonts w:ascii="Times New Roman" w:eastAsia="Calibri" w:hAnsi="Times New Roman"/>
          <w:sz w:val="28"/>
          <w:lang w:val="ru-RU" w:bidi="ar-SA"/>
        </w:rPr>
        <w:t>3</w:t>
      </w:r>
      <w:r w:rsidRPr="00385529">
        <w:rPr>
          <w:rFonts w:ascii="Times New Roman" w:eastAsia="Calibri" w:hAnsi="Times New Roman"/>
          <w:sz w:val="28"/>
          <w:lang w:val="ru-RU" w:bidi="ar-SA"/>
        </w:rPr>
        <w:t xml:space="preserve"> часа в неделю (</w:t>
      </w:r>
      <w:r w:rsidR="00B962D3">
        <w:rPr>
          <w:rFonts w:ascii="Times New Roman" w:eastAsia="Calibri" w:hAnsi="Times New Roman"/>
          <w:b/>
          <w:sz w:val="28"/>
          <w:lang w:val="ru-RU" w:bidi="ar-SA"/>
        </w:rPr>
        <w:t>102</w:t>
      </w:r>
      <w:r w:rsidRPr="00385529">
        <w:rPr>
          <w:rFonts w:ascii="Times New Roman" w:eastAsia="Calibri" w:hAnsi="Times New Roman"/>
          <w:b/>
          <w:sz w:val="28"/>
          <w:lang w:val="ru-RU" w:bidi="ar-SA"/>
        </w:rPr>
        <w:t xml:space="preserve"> </w:t>
      </w:r>
      <w:r w:rsidRPr="00385529">
        <w:rPr>
          <w:rFonts w:ascii="Times New Roman" w:eastAsia="Calibri" w:hAnsi="Times New Roman"/>
          <w:sz w:val="28"/>
          <w:lang w:val="ru-RU" w:bidi="ar-SA"/>
        </w:rPr>
        <w:t>час</w:t>
      </w:r>
      <w:r w:rsidR="00B962D3">
        <w:rPr>
          <w:rFonts w:ascii="Times New Roman" w:eastAsia="Calibri" w:hAnsi="Times New Roman"/>
          <w:sz w:val="28"/>
          <w:lang w:val="ru-RU" w:bidi="ar-SA"/>
        </w:rPr>
        <w:t>а</w:t>
      </w:r>
      <w:r w:rsidRPr="00385529">
        <w:rPr>
          <w:rFonts w:ascii="Times New Roman" w:eastAsia="Calibri" w:hAnsi="Times New Roman"/>
          <w:sz w:val="28"/>
          <w:lang w:val="ru-RU" w:bidi="ar-SA"/>
        </w:rPr>
        <w:t xml:space="preserve">). </w:t>
      </w:r>
    </w:p>
    <w:p w:rsidR="0083185D" w:rsidRPr="00385529" w:rsidRDefault="0083185D" w:rsidP="0083185D">
      <w:pPr>
        <w:tabs>
          <w:tab w:val="left" w:pos="1395"/>
        </w:tabs>
        <w:spacing w:after="160" w:line="259" w:lineRule="auto"/>
        <w:rPr>
          <w:rFonts w:ascii="Times New Roman" w:eastAsia="Calibri" w:hAnsi="Times New Roman"/>
          <w:sz w:val="28"/>
          <w:szCs w:val="28"/>
          <w:lang w:val="ru-RU" w:bidi="ar-SA"/>
        </w:rPr>
      </w:pPr>
      <w:r w:rsidRPr="00385529">
        <w:rPr>
          <w:rFonts w:ascii="Times New Roman" w:eastAsia="Calibri" w:hAnsi="Times New Roman"/>
          <w:sz w:val="28"/>
          <w:szCs w:val="28"/>
          <w:lang w:val="ru-RU" w:bidi="ar-SA"/>
        </w:rPr>
        <w:t xml:space="preserve">Данная программа разработана в соответствии с требованиями Федерального государственного образовательного стандарта основного общего образования (утвержден приказом </w:t>
      </w:r>
      <w:proofErr w:type="spellStart"/>
      <w:r w:rsidRPr="00385529">
        <w:rPr>
          <w:rFonts w:ascii="Times New Roman" w:eastAsia="Calibri" w:hAnsi="Times New Roman"/>
          <w:sz w:val="28"/>
          <w:szCs w:val="28"/>
          <w:lang w:val="ru-RU" w:bidi="ar-SA"/>
        </w:rPr>
        <w:t>Минобрнауки</w:t>
      </w:r>
      <w:proofErr w:type="spellEnd"/>
      <w:r w:rsidRPr="00385529">
        <w:rPr>
          <w:rFonts w:ascii="Times New Roman" w:eastAsia="Calibri" w:hAnsi="Times New Roman"/>
          <w:sz w:val="28"/>
          <w:szCs w:val="28"/>
          <w:lang w:val="ru-RU" w:bidi="ar-SA"/>
        </w:rPr>
        <w:t xml:space="preserve"> России от 17.12.2010 г. № 1897)</w:t>
      </w:r>
    </w:p>
    <w:p w:rsidR="0083185D" w:rsidRPr="0083185D" w:rsidRDefault="00B962D3" w:rsidP="0083185D">
      <w:pPr>
        <w:spacing w:after="160" w:line="259" w:lineRule="auto"/>
        <w:rPr>
          <w:rFonts w:ascii="Times New Roman" w:eastAsia="Calibri" w:hAnsi="Times New Roman"/>
          <w:sz w:val="28"/>
          <w:szCs w:val="28"/>
          <w:lang w:val="ru-RU" w:bidi="ar-SA"/>
        </w:rPr>
      </w:pPr>
      <w:r>
        <w:rPr>
          <w:rFonts w:ascii="Times New Roman" w:eastAsia="Calibri" w:hAnsi="Times New Roman"/>
          <w:b/>
          <w:sz w:val="28"/>
          <w:szCs w:val="28"/>
          <w:lang w:val="ru-RU" w:bidi="ar-SA"/>
        </w:rPr>
        <w:t xml:space="preserve"> </w:t>
      </w:r>
    </w:p>
    <w:p w:rsidR="00385529" w:rsidRDefault="00385529" w:rsidP="003843E7">
      <w:pPr>
        <w:spacing w:after="0"/>
        <w:jc w:val="center"/>
        <w:rPr>
          <w:rFonts w:ascii="Times New Roman" w:eastAsia="Calibri" w:hAnsi="Times New Roman"/>
          <w:b/>
          <w:sz w:val="28"/>
          <w:lang w:val="ru-RU" w:bidi="ar-SA"/>
        </w:rPr>
      </w:pPr>
      <w:r w:rsidRPr="00385529">
        <w:rPr>
          <w:rFonts w:ascii="Times New Roman" w:eastAsia="Calibri" w:hAnsi="Times New Roman"/>
          <w:b/>
          <w:sz w:val="28"/>
          <w:lang w:val="ru-RU" w:bidi="ar-SA"/>
        </w:rPr>
        <w:t xml:space="preserve">Раздел </w:t>
      </w:r>
      <w:r w:rsidRPr="00385529">
        <w:rPr>
          <w:rFonts w:ascii="Times New Roman" w:eastAsia="Calibri" w:hAnsi="Times New Roman"/>
          <w:b/>
          <w:sz w:val="28"/>
          <w:lang w:bidi="ar-SA"/>
        </w:rPr>
        <w:t>I</w:t>
      </w:r>
    </w:p>
    <w:p w:rsidR="0083185D" w:rsidRPr="0083185D" w:rsidRDefault="0083185D" w:rsidP="003843E7">
      <w:pPr>
        <w:spacing w:after="0"/>
        <w:jc w:val="center"/>
        <w:rPr>
          <w:rFonts w:ascii="Times New Roman" w:eastAsia="Calibri" w:hAnsi="Times New Roman"/>
          <w:b/>
          <w:sz w:val="28"/>
          <w:lang w:val="ru-RU" w:bidi="ar-SA"/>
        </w:rPr>
      </w:pPr>
    </w:p>
    <w:p w:rsidR="0083185D" w:rsidRPr="004B0422" w:rsidRDefault="0083185D" w:rsidP="0083185D">
      <w:pPr>
        <w:spacing w:after="0"/>
        <w:jc w:val="center"/>
        <w:rPr>
          <w:rFonts w:ascii="Times New Roman" w:eastAsia="Calibri" w:hAnsi="Times New Roman"/>
          <w:b/>
          <w:sz w:val="28"/>
          <w:szCs w:val="28"/>
          <w:lang w:val="ru-RU" w:bidi="ar-SA"/>
        </w:rPr>
      </w:pPr>
      <w:r>
        <w:rPr>
          <w:rFonts w:ascii="Times New Roman" w:eastAsia="Calibri" w:hAnsi="Times New Roman"/>
          <w:b/>
          <w:sz w:val="28"/>
          <w:lang w:val="ru-RU" w:bidi="ar-SA"/>
        </w:rPr>
        <w:t xml:space="preserve">ПЛАНИРУЕМЫЕ РЕЗУЛЬТАТЫ ОСВОЕНИЯ УЧЕБНОГО </w:t>
      </w:r>
      <w:r w:rsidRPr="004B0422">
        <w:rPr>
          <w:rFonts w:ascii="Times New Roman" w:eastAsia="Calibri" w:hAnsi="Times New Roman"/>
          <w:b/>
          <w:sz w:val="28"/>
          <w:szCs w:val="28"/>
          <w:lang w:val="ru-RU" w:bidi="ar-SA"/>
        </w:rPr>
        <w:t>ПРЕДМЕТА</w:t>
      </w:r>
    </w:p>
    <w:p w:rsidR="00B962D3" w:rsidRPr="004B0422" w:rsidRDefault="0083185D" w:rsidP="00B962D3">
      <w:pPr>
        <w:ind w:firstLine="709"/>
        <w:jc w:val="both"/>
        <w:rPr>
          <w:rFonts w:ascii="Times New Roman" w:hAnsi="Times New Roman"/>
          <w:sz w:val="28"/>
          <w:szCs w:val="28"/>
          <w:lang w:val="ru-RU"/>
        </w:rPr>
      </w:pPr>
      <w:r w:rsidRPr="004B0422">
        <w:rPr>
          <w:rFonts w:ascii="Times New Roman" w:eastAsia="Calibri" w:hAnsi="Times New Roman"/>
          <w:sz w:val="28"/>
          <w:szCs w:val="28"/>
          <w:lang w:val="ru-RU" w:bidi="ar-SA"/>
        </w:rPr>
        <w:tab/>
      </w:r>
      <w:r w:rsidR="00B962D3" w:rsidRPr="004B0422">
        <w:rPr>
          <w:rFonts w:ascii="Times New Roman" w:hAnsi="Times New Roman"/>
          <w:b/>
          <w:bCs/>
          <w:sz w:val="28"/>
          <w:szCs w:val="28"/>
          <w:lang w:val="ru-RU"/>
        </w:rPr>
        <w:t xml:space="preserve">Личностные результаты </w:t>
      </w:r>
      <w:r w:rsidR="00B962D3" w:rsidRPr="004B0422">
        <w:rPr>
          <w:rFonts w:ascii="Times New Roman" w:hAnsi="Times New Roman"/>
          <w:sz w:val="28"/>
          <w:szCs w:val="28"/>
          <w:lang w:val="ru-RU"/>
        </w:rPr>
        <w:t>освоения основной образовательной программы среднего (полного) общего образования отражают:</w:t>
      </w:r>
    </w:p>
    <w:p w:rsidR="00B962D3" w:rsidRPr="004B0422" w:rsidRDefault="00B962D3" w:rsidP="00B962D3">
      <w:pPr>
        <w:ind w:firstLine="709"/>
        <w:jc w:val="both"/>
        <w:rPr>
          <w:rFonts w:ascii="Times New Roman" w:hAnsi="Times New Roman"/>
          <w:sz w:val="28"/>
          <w:szCs w:val="28"/>
          <w:lang w:val="ru-RU"/>
        </w:rPr>
      </w:pPr>
      <w:r w:rsidRPr="004B0422">
        <w:rPr>
          <w:rFonts w:ascii="Times New Roman" w:hAnsi="Times New Roman"/>
          <w:sz w:val="28"/>
          <w:szCs w:val="28"/>
          <w:lang w:val="ru-RU"/>
        </w:rPr>
        <w:t xml:space="preserve">1)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2)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3) готовность к служению Отечеству, его защите;</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4)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5)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основ саморазвития и самовоспитания в соответствии с общечеловеческими нравственными ценностями и идеалами российского гражданского общества; готовность и способность к самостоятельной, творческой и ответственной деятельности (образовательной, учебно-исследовательской, проектной, коммуникативной, иной);</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6)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толерантного сознания и поведения личности в поликультурном мире, готовности и способности вести диалог с другими </w:t>
      </w:r>
      <w:r w:rsidRPr="004B0422">
        <w:rPr>
          <w:rFonts w:ascii="Times New Roman" w:hAnsi="Times New Roman"/>
          <w:sz w:val="28"/>
          <w:szCs w:val="28"/>
          <w:lang w:val="ru-RU"/>
        </w:rPr>
        <w:lastRenderedPageBreak/>
        <w:t>людьми, достигать в нём взаимопонимания, находить общие цели и сотрудничать для их достижения;</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7)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навыков сотрудничества со сверстниками, детьми старшего и младшего возраста, взрослыми в образовательной, общественно полезной, учебно-исследовательской, проектной и других видах деятельности;</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8)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нравственного сознания, чувств и поведения на основе  усвоения общечеловеческих нравственных ценностей;</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10)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эстетического отношения к миру, включая эстетику быта, научного и технического творчества, спорта, общественных отношений;</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11) принятие и реализацию ценностей здорового и безопасного образа жизни: потребность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B962D3" w:rsidRPr="004B0422" w:rsidRDefault="00B962D3" w:rsidP="00B962D3">
      <w:pPr>
        <w:jc w:val="both"/>
        <w:rPr>
          <w:rFonts w:ascii="Times New Roman" w:hAnsi="Times New Roman"/>
          <w:sz w:val="28"/>
          <w:szCs w:val="28"/>
          <w:lang w:val="ru-RU"/>
        </w:rPr>
      </w:pPr>
      <w:proofErr w:type="gramStart"/>
      <w:r w:rsidRPr="004B0422">
        <w:rPr>
          <w:rFonts w:ascii="Times New Roman" w:hAnsi="Times New Roman"/>
          <w:sz w:val="28"/>
          <w:szCs w:val="28"/>
          <w:lang w:val="ru-RU"/>
        </w:rPr>
        <w:t>12) осознанный выбор будущей профессии на основе понимания её ценностного содержания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13) </w:t>
      </w:r>
      <w:proofErr w:type="spellStart"/>
      <w:r w:rsidRPr="004B0422">
        <w:rPr>
          <w:rFonts w:ascii="Times New Roman" w:hAnsi="Times New Roman"/>
          <w:sz w:val="28"/>
          <w:szCs w:val="28"/>
          <w:lang w:val="ru-RU"/>
        </w:rPr>
        <w:t>сформированность</w:t>
      </w:r>
      <w:proofErr w:type="spellEnd"/>
      <w:r w:rsidRPr="004B0422">
        <w:rPr>
          <w:rFonts w:ascii="Times New Roman" w:hAnsi="Times New Roman"/>
          <w:sz w:val="28"/>
          <w:szCs w:val="28"/>
          <w:lang w:val="ru-RU"/>
        </w:rPr>
        <w:t xml:space="preserve"> основ экологического мышления, осознание влияния социально-экономических процессов на состояние природной среды; приобретение опыта природоохранной деятельности;</w:t>
      </w:r>
    </w:p>
    <w:p w:rsidR="00B962D3" w:rsidRPr="004B0422" w:rsidRDefault="00B962D3" w:rsidP="00B962D3">
      <w:pPr>
        <w:jc w:val="both"/>
        <w:rPr>
          <w:rFonts w:ascii="Times New Roman" w:hAnsi="Times New Roman"/>
          <w:b/>
          <w:bCs/>
          <w:sz w:val="28"/>
          <w:szCs w:val="28"/>
          <w:lang w:val="ru-RU"/>
        </w:rPr>
      </w:pPr>
      <w:r w:rsidRPr="004B0422">
        <w:rPr>
          <w:rFonts w:ascii="Times New Roman" w:hAnsi="Times New Roman"/>
          <w:sz w:val="28"/>
          <w:szCs w:val="28"/>
          <w:lang w:val="ru-RU"/>
        </w:rPr>
        <w:t>14) 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B962D3" w:rsidRPr="004B0422" w:rsidRDefault="00B962D3" w:rsidP="00B962D3">
      <w:pPr>
        <w:ind w:firstLine="709"/>
        <w:jc w:val="both"/>
        <w:rPr>
          <w:rFonts w:ascii="Times New Roman" w:hAnsi="Times New Roman"/>
          <w:sz w:val="28"/>
          <w:szCs w:val="28"/>
          <w:lang w:val="ru-RU"/>
        </w:rPr>
      </w:pPr>
      <w:proofErr w:type="spellStart"/>
      <w:r w:rsidRPr="004B0422">
        <w:rPr>
          <w:rFonts w:ascii="Times New Roman" w:hAnsi="Times New Roman"/>
          <w:b/>
          <w:bCs/>
          <w:sz w:val="28"/>
          <w:szCs w:val="28"/>
          <w:lang w:val="ru-RU"/>
        </w:rPr>
        <w:t>Метапредметные</w:t>
      </w:r>
      <w:proofErr w:type="spellEnd"/>
      <w:r w:rsidRPr="004B0422">
        <w:rPr>
          <w:rFonts w:ascii="Times New Roman" w:hAnsi="Times New Roman"/>
          <w:b/>
          <w:bCs/>
          <w:sz w:val="28"/>
          <w:szCs w:val="28"/>
          <w:lang w:val="ru-RU"/>
        </w:rPr>
        <w:t xml:space="preserve"> результаты </w:t>
      </w:r>
      <w:r w:rsidRPr="004B0422">
        <w:rPr>
          <w:rFonts w:ascii="Times New Roman" w:hAnsi="Times New Roman"/>
          <w:sz w:val="28"/>
          <w:szCs w:val="28"/>
          <w:lang w:val="ru-RU"/>
        </w:rPr>
        <w:t>освоения основной образовательной программы среднего (полного) общего образования отражают:</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lastRenderedPageBreak/>
        <w:t>1) умение самостоятельно определять цели и составлять планы; самостоятельно осуществлять, контролировать и корректировать урочную и внеурочную (включая внешкольную) деятельность; использовать различные ресурсы для достижения целей; выбирать успешные стратегии в трудных ситуациях;</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 xml:space="preserve">2) умение продуктивно общаться и взаимодействовать в процессе совместной деятельности, учитывать позиции </w:t>
      </w:r>
      <w:proofErr w:type="gramStart"/>
      <w:r w:rsidRPr="004B0422">
        <w:rPr>
          <w:rFonts w:ascii="Times New Roman" w:hAnsi="Times New Roman"/>
          <w:sz w:val="28"/>
          <w:szCs w:val="28"/>
          <w:lang w:val="ru-RU"/>
        </w:rPr>
        <w:t>другого</w:t>
      </w:r>
      <w:proofErr w:type="gramEnd"/>
      <w:r w:rsidRPr="004B0422">
        <w:rPr>
          <w:rFonts w:ascii="Times New Roman" w:hAnsi="Times New Roman"/>
          <w:sz w:val="28"/>
          <w:szCs w:val="28"/>
          <w:lang w:val="ru-RU"/>
        </w:rPr>
        <w:t>, эффективно разрешать конфликты;</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w:t>
      </w:r>
      <w:bookmarkStart w:id="0" w:name="_GoBack"/>
      <w:bookmarkEnd w:id="0"/>
      <w:r w:rsidRPr="004B0422">
        <w:rPr>
          <w:rFonts w:ascii="Times New Roman" w:hAnsi="Times New Roman"/>
          <w:sz w:val="28"/>
          <w:szCs w:val="28"/>
          <w:lang w:val="ru-RU"/>
        </w:rPr>
        <w:t xml:space="preserve"> из различных источников;</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5) умение ориентироваться в социально-политических и экономических событиях, оценивать их последствия;</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6) умение самостоятельно оценивать и принимать решения, определяющие стратегию поведения, с учётом гражданских и нравственных ценностей;</w:t>
      </w:r>
    </w:p>
    <w:p w:rsidR="00B962D3" w:rsidRPr="004B0422" w:rsidRDefault="00B962D3" w:rsidP="00B962D3">
      <w:pPr>
        <w:jc w:val="both"/>
        <w:rPr>
          <w:rFonts w:ascii="Times New Roman" w:hAnsi="Times New Roman"/>
          <w:sz w:val="28"/>
          <w:szCs w:val="28"/>
          <w:lang w:val="ru-RU"/>
        </w:rPr>
      </w:pPr>
      <w:r w:rsidRPr="004B0422">
        <w:rPr>
          <w:rFonts w:ascii="Times New Roman" w:hAnsi="Times New Roman"/>
          <w:sz w:val="28"/>
          <w:szCs w:val="28"/>
          <w:lang w:val="ru-RU"/>
        </w:rPr>
        <w:t>7) владение языковыми средствами – умение ясно, логично и точно излагать свою точку зрения, использовать адекватные языковые средства;</w:t>
      </w:r>
    </w:p>
    <w:p w:rsidR="00B962D3" w:rsidRPr="004B0422" w:rsidRDefault="00B962D3" w:rsidP="00B962D3">
      <w:pPr>
        <w:jc w:val="both"/>
        <w:rPr>
          <w:rFonts w:ascii="Times New Roman" w:hAnsi="Times New Roman"/>
          <w:b/>
          <w:sz w:val="28"/>
          <w:szCs w:val="28"/>
          <w:lang w:val="ru-RU"/>
        </w:rPr>
      </w:pPr>
      <w:r w:rsidRPr="004B0422">
        <w:rPr>
          <w:rFonts w:ascii="Times New Roman" w:hAnsi="Times New Roman"/>
          <w:sz w:val="28"/>
          <w:szCs w:val="28"/>
          <w:lang w:val="ru-RU"/>
        </w:rPr>
        <w:t>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C14FD" w:rsidRPr="004B0422" w:rsidRDefault="004C14FD" w:rsidP="004C14FD">
      <w:pPr>
        <w:spacing w:after="0"/>
        <w:ind w:firstLine="708"/>
        <w:jc w:val="both"/>
        <w:rPr>
          <w:rFonts w:ascii="Times New Roman" w:eastAsia="Calibri" w:hAnsi="Times New Roman"/>
          <w:sz w:val="28"/>
          <w:szCs w:val="28"/>
          <w:lang w:val="ru-RU" w:bidi="ar-SA"/>
        </w:rPr>
      </w:pPr>
      <w:r w:rsidRPr="004B0422">
        <w:rPr>
          <w:rFonts w:ascii="Times New Roman" w:hAnsi="Times New Roman"/>
          <w:b/>
          <w:sz w:val="28"/>
          <w:szCs w:val="28"/>
          <w:lang w:val="ru-RU"/>
        </w:rPr>
        <w:t xml:space="preserve"> </w:t>
      </w:r>
      <w:r w:rsidRPr="004B0422">
        <w:rPr>
          <w:rFonts w:ascii="Times New Roman" w:eastAsia="Calibri" w:hAnsi="Times New Roman"/>
          <w:b/>
          <w:bCs/>
          <w:sz w:val="28"/>
          <w:szCs w:val="28"/>
          <w:lang w:val="ru-RU" w:bidi="ar-SA"/>
        </w:rPr>
        <w:t xml:space="preserve">Предметными результатами </w:t>
      </w:r>
      <w:r w:rsidRPr="004B0422">
        <w:rPr>
          <w:rFonts w:ascii="Times New Roman" w:eastAsia="Calibri" w:hAnsi="Times New Roman"/>
          <w:sz w:val="28"/>
          <w:szCs w:val="28"/>
          <w:lang w:val="ru-RU" w:bidi="ar-SA"/>
        </w:rPr>
        <w:t xml:space="preserve">изучения предмета «литература» является </w:t>
      </w:r>
      <w:proofErr w:type="spellStart"/>
      <w:r w:rsidRPr="004B0422">
        <w:rPr>
          <w:rFonts w:ascii="Times New Roman" w:eastAsia="Calibri" w:hAnsi="Times New Roman"/>
          <w:sz w:val="28"/>
          <w:szCs w:val="28"/>
          <w:lang w:val="ru-RU" w:bidi="ar-SA"/>
        </w:rPr>
        <w:t>сформированность</w:t>
      </w:r>
      <w:proofErr w:type="spellEnd"/>
      <w:r w:rsidRPr="004B0422">
        <w:rPr>
          <w:rFonts w:ascii="Times New Roman" w:eastAsia="Calibri" w:hAnsi="Times New Roman"/>
          <w:sz w:val="28"/>
          <w:szCs w:val="28"/>
          <w:lang w:val="ru-RU" w:bidi="ar-SA"/>
        </w:rPr>
        <w:t xml:space="preserve"> следующих умений:</w:t>
      </w:r>
    </w:p>
    <w:p w:rsidR="00B962D3" w:rsidRPr="004B0422" w:rsidRDefault="004C14FD" w:rsidP="00B962D3">
      <w:pPr>
        <w:rPr>
          <w:rFonts w:ascii="Times New Roman" w:hAnsi="Times New Roman"/>
          <w:sz w:val="28"/>
          <w:szCs w:val="28"/>
          <w:lang w:val="ru-RU"/>
        </w:rPr>
      </w:pPr>
      <w:proofErr w:type="gramStart"/>
      <w:r w:rsidRPr="004B0422">
        <w:rPr>
          <w:rFonts w:ascii="Times New Roman" w:hAnsi="Times New Roman"/>
          <w:sz w:val="28"/>
          <w:szCs w:val="28"/>
          <w:lang w:val="ru-RU"/>
        </w:rPr>
        <w:t xml:space="preserve">1) в познавательной сфере: </w:t>
      </w:r>
      <w:r w:rsidR="00B962D3" w:rsidRPr="004B0422">
        <w:rPr>
          <w:rFonts w:ascii="Times New Roman" w:hAnsi="Times New Roman"/>
          <w:sz w:val="28"/>
          <w:szCs w:val="28"/>
          <w:lang w:val="ru-RU"/>
        </w:rPr>
        <w:t xml:space="preserve">понимание ключевых проблем изученных произведений русских писателей </w:t>
      </w:r>
      <w:r w:rsidR="00B962D3" w:rsidRPr="004B0422">
        <w:rPr>
          <w:rFonts w:ascii="Times New Roman" w:hAnsi="Times New Roman"/>
          <w:sz w:val="28"/>
          <w:szCs w:val="28"/>
        </w:rPr>
        <w:t>XIX</w:t>
      </w:r>
      <w:r w:rsidR="00B962D3" w:rsidRPr="004B0422">
        <w:rPr>
          <w:rFonts w:ascii="Times New Roman" w:hAnsi="Times New Roman"/>
          <w:sz w:val="28"/>
          <w:szCs w:val="28"/>
          <w:lang w:val="ru-RU"/>
        </w:rPr>
        <w:t xml:space="preserve"> - ХХ в., литературы народов России и зарубежной литературы;</w:t>
      </w:r>
      <w:r w:rsidR="00B962D3" w:rsidRPr="004B0422">
        <w:rPr>
          <w:rStyle w:val="apple-converted-space"/>
          <w:rFonts w:ascii="Times New Roman" w:hAnsi="Times New Roman"/>
          <w:sz w:val="28"/>
          <w:szCs w:val="28"/>
        </w:rPr>
        <w:t> </w:t>
      </w:r>
      <w:r w:rsidR="00B962D3" w:rsidRPr="004B0422">
        <w:rPr>
          <w:rFonts w:ascii="Times New Roman" w:hAnsi="Times New Roman"/>
          <w:sz w:val="28"/>
          <w:szCs w:val="28"/>
          <w:lang w:val="ru-RU"/>
        </w:rPr>
        <w:b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r w:rsidR="00B962D3" w:rsidRPr="004B0422">
        <w:rPr>
          <w:rFonts w:ascii="Times New Roman" w:hAnsi="Times New Roman"/>
          <w:sz w:val="28"/>
          <w:szCs w:val="28"/>
          <w:lang w:val="ru-RU"/>
        </w:rPr>
        <w:br/>
        <w:t xml:space="preserve">умение анализировать литературное произведение: определять его </w:t>
      </w:r>
      <w:r w:rsidR="00B962D3" w:rsidRPr="004B0422">
        <w:rPr>
          <w:rFonts w:ascii="Times New Roman" w:hAnsi="Times New Roman"/>
          <w:sz w:val="28"/>
          <w:szCs w:val="28"/>
          <w:lang w:val="ru-RU"/>
        </w:rPr>
        <w:lastRenderedPageBreak/>
        <w:t>принадлежность к одному из литературных родов и жанров;</w:t>
      </w:r>
      <w:proofErr w:type="gramEnd"/>
      <w:r w:rsidR="00B962D3" w:rsidRPr="004B0422">
        <w:rPr>
          <w:rFonts w:ascii="Times New Roman" w:hAnsi="Times New Roman"/>
          <w:sz w:val="28"/>
          <w:szCs w:val="28"/>
          <w:lang w:val="ru-RU"/>
        </w:rPr>
        <w:t xml:space="preserve">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r w:rsidR="00B962D3" w:rsidRPr="004B0422">
        <w:rPr>
          <w:rStyle w:val="apple-converted-space"/>
          <w:rFonts w:ascii="Times New Roman" w:hAnsi="Times New Roman"/>
          <w:sz w:val="28"/>
          <w:szCs w:val="28"/>
        </w:rPr>
        <w:t> </w:t>
      </w:r>
      <w:r w:rsidR="00B962D3" w:rsidRPr="004B0422">
        <w:rPr>
          <w:rFonts w:ascii="Times New Roman" w:hAnsi="Times New Roman"/>
          <w:sz w:val="28"/>
          <w:szCs w:val="28"/>
          <w:lang w:val="ru-RU"/>
        </w:rPr>
        <w:br/>
        <w:t xml:space="preserve"> определение в произведении элементов сюжета, композиции, изобразительно-выразительных средств языка, понимание их роли в раскрытии </w:t>
      </w:r>
      <w:proofErr w:type="spellStart"/>
      <w:r w:rsidR="00B962D3" w:rsidRPr="004B0422">
        <w:rPr>
          <w:rFonts w:ascii="Times New Roman" w:hAnsi="Times New Roman"/>
          <w:sz w:val="28"/>
          <w:szCs w:val="28"/>
          <w:lang w:val="ru-RU"/>
        </w:rPr>
        <w:t>идейнохудожественного</w:t>
      </w:r>
      <w:proofErr w:type="spellEnd"/>
      <w:r w:rsidR="00B962D3" w:rsidRPr="004B0422">
        <w:rPr>
          <w:rFonts w:ascii="Times New Roman" w:hAnsi="Times New Roman"/>
          <w:sz w:val="28"/>
          <w:szCs w:val="28"/>
          <w:lang w:val="ru-RU"/>
        </w:rPr>
        <w:t xml:space="preserve"> содержания произведения (элементы филологического анализа);</w:t>
      </w:r>
      <w:r w:rsidR="00B962D3" w:rsidRPr="004B0422">
        <w:rPr>
          <w:rFonts w:ascii="Times New Roman" w:hAnsi="Times New Roman"/>
          <w:sz w:val="28"/>
          <w:szCs w:val="28"/>
          <w:lang w:val="ru-RU"/>
        </w:rPr>
        <w:br/>
        <w:t xml:space="preserve"> владение элементарной литературоведческой терминологией при анализе литературного произведения;</w:t>
      </w:r>
      <w:r w:rsidR="00B962D3" w:rsidRPr="004B0422">
        <w:rPr>
          <w:rFonts w:ascii="Times New Roman" w:hAnsi="Times New Roman"/>
          <w:sz w:val="28"/>
          <w:szCs w:val="28"/>
          <w:lang w:val="ru-RU"/>
        </w:rPr>
        <w:br/>
        <w:t xml:space="preserve"> </w:t>
      </w:r>
      <w:proofErr w:type="gramStart"/>
      <w:r w:rsidR="00B962D3" w:rsidRPr="004B0422">
        <w:rPr>
          <w:rFonts w:ascii="Times New Roman" w:hAnsi="Times New Roman"/>
          <w:sz w:val="28"/>
          <w:szCs w:val="28"/>
          <w:lang w:val="ru-RU"/>
        </w:rPr>
        <w:t>в ценностно-ориентационной сфере:</w:t>
      </w:r>
      <w:r w:rsidR="00B962D3" w:rsidRPr="004B0422">
        <w:rPr>
          <w:rFonts w:ascii="Times New Roman" w:hAnsi="Times New Roman"/>
          <w:sz w:val="28"/>
          <w:szCs w:val="28"/>
          <w:lang w:val="ru-RU"/>
        </w:rPr>
        <w:br/>
        <w:t xml:space="preserve"> приобщение к духовно-нравственным ценностям русской литературы и культуры, сопоставление их с духовно-нравственными ценностями других народов;</w:t>
      </w:r>
      <w:r w:rsidR="00B962D3" w:rsidRPr="004B0422">
        <w:rPr>
          <w:rFonts w:ascii="Times New Roman" w:hAnsi="Times New Roman"/>
          <w:sz w:val="28"/>
          <w:szCs w:val="28"/>
          <w:lang w:val="ru-RU"/>
        </w:rPr>
        <w:br/>
        <w:t>формулирование собственного отношения к произведениям русской литературы, их оценка;</w:t>
      </w:r>
      <w:r w:rsidR="00B962D3" w:rsidRPr="004B0422">
        <w:rPr>
          <w:rStyle w:val="apple-converted-space"/>
          <w:rFonts w:ascii="Times New Roman" w:hAnsi="Times New Roman"/>
          <w:sz w:val="28"/>
          <w:szCs w:val="28"/>
        </w:rPr>
        <w:t> </w:t>
      </w:r>
      <w:r w:rsidR="00B962D3" w:rsidRPr="004B0422">
        <w:rPr>
          <w:rFonts w:ascii="Times New Roman" w:hAnsi="Times New Roman"/>
          <w:sz w:val="28"/>
          <w:szCs w:val="28"/>
          <w:lang w:val="ru-RU"/>
        </w:rPr>
        <w:br/>
        <w:t xml:space="preserve"> собственная интерпретация (в отдельных случаях) изученных литературных произведений;</w:t>
      </w:r>
      <w:r w:rsidR="00B962D3" w:rsidRPr="004B0422">
        <w:rPr>
          <w:rFonts w:ascii="Times New Roman" w:hAnsi="Times New Roman"/>
          <w:sz w:val="28"/>
          <w:szCs w:val="28"/>
          <w:lang w:val="ru-RU"/>
        </w:rPr>
        <w:br/>
        <w:t xml:space="preserve"> понимание авторской позиции и свое отношение к ней;</w:t>
      </w:r>
      <w:r w:rsidR="00B962D3" w:rsidRPr="004B0422">
        <w:rPr>
          <w:rFonts w:ascii="Times New Roman" w:hAnsi="Times New Roman"/>
          <w:sz w:val="28"/>
          <w:szCs w:val="28"/>
          <w:lang w:val="ru-RU"/>
        </w:rPr>
        <w:br/>
        <w:t>3) в коммуникативной сфере:</w:t>
      </w:r>
      <w:r w:rsidR="00B962D3" w:rsidRPr="004B0422">
        <w:rPr>
          <w:rFonts w:ascii="Times New Roman" w:hAnsi="Times New Roman"/>
          <w:sz w:val="28"/>
          <w:szCs w:val="28"/>
          <w:lang w:val="ru-RU"/>
        </w:rPr>
        <w:br/>
        <w:t>восприятие на слух литературных произведений разных жанров, осмысленное чтение и адекватное восприятие;</w:t>
      </w:r>
      <w:proofErr w:type="gramEnd"/>
      <w:r w:rsidR="00B962D3" w:rsidRPr="004B0422">
        <w:rPr>
          <w:rStyle w:val="apple-converted-space"/>
          <w:rFonts w:ascii="Times New Roman" w:hAnsi="Times New Roman"/>
          <w:sz w:val="28"/>
          <w:szCs w:val="28"/>
        </w:rPr>
        <w:t> </w:t>
      </w:r>
      <w:r w:rsidR="00B962D3" w:rsidRPr="004B0422">
        <w:rPr>
          <w:rFonts w:ascii="Times New Roman" w:hAnsi="Times New Roman"/>
          <w:sz w:val="28"/>
          <w:szCs w:val="28"/>
          <w:lang w:val="ru-RU"/>
        </w:rPr>
        <w:br/>
        <w:t xml:space="preserve"> </w:t>
      </w:r>
      <w:proofErr w:type="gramStart"/>
      <w:r w:rsidR="00B962D3" w:rsidRPr="004B0422">
        <w:rPr>
          <w:rFonts w:ascii="Times New Roman" w:hAnsi="Times New Roman"/>
          <w:sz w:val="28"/>
          <w:szCs w:val="28"/>
          <w:lang w:val="ru-RU"/>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sidR="00B962D3" w:rsidRPr="004B0422">
        <w:rPr>
          <w:rFonts w:ascii="Times New Roman" w:hAnsi="Times New Roman"/>
          <w:sz w:val="28"/>
          <w:szCs w:val="28"/>
          <w:lang w:val="ru-RU"/>
        </w:rPr>
        <w:br/>
        <w:t xml:space="preserve"> написание изложений и сочинений на темы, связанные с тематикой, проблематикой изученных произведений, классные и домашние творческие работы, рефераты</w:t>
      </w:r>
      <w:proofErr w:type="gramEnd"/>
    </w:p>
    <w:p w:rsidR="00B962D3" w:rsidRPr="004B0422" w:rsidRDefault="00B962D3" w:rsidP="00B962D3">
      <w:pPr>
        <w:rPr>
          <w:rFonts w:ascii="Times New Roman" w:hAnsi="Times New Roman"/>
          <w:sz w:val="28"/>
          <w:szCs w:val="28"/>
          <w:lang w:val="ru-RU"/>
        </w:rPr>
      </w:pPr>
      <w:r w:rsidRPr="004B0422">
        <w:rPr>
          <w:rFonts w:ascii="Times New Roman" w:hAnsi="Times New Roman"/>
          <w:sz w:val="28"/>
          <w:szCs w:val="28"/>
          <w:lang w:val="ru-RU"/>
        </w:rPr>
        <w:t xml:space="preserve"> в эстетической сфере:</w:t>
      </w:r>
      <w:r w:rsidRPr="004B0422">
        <w:rPr>
          <w:rFonts w:ascii="Times New Roman" w:hAnsi="Times New Roman"/>
          <w:sz w:val="28"/>
          <w:szCs w:val="28"/>
          <w:lang w:val="ru-RU"/>
        </w:rPr>
        <w:b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962D3" w:rsidRPr="004B0422" w:rsidRDefault="00B962D3" w:rsidP="00B962D3">
      <w:pPr>
        <w:rPr>
          <w:rFonts w:ascii="Times New Roman" w:hAnsi="Times New Roman"/>
          <w:b/>
          <w:sz w:val="28"/>
          <w:szCs w:val="28"/>
          <w:lang w:val="ru-RU"/>
        </w:rPr>
      </w:pPr>
      <w:r w:rsidRPr="004B0422">
        <w:rPr>
          <w:rFonts w:ascii="Times New Roman" w:hAnsi="Times New Roman"/>
          <w:sz w:val="28"/>
          <w:szCs w:val="28"/>
          <w:lang w:val="ru-RU"/>
        </w:rPr>
        <w:t>В результате изучения учебного предмета «Литература» на уровне среднего общего образования</w:t>
      </w:r>
    </w:p>
    <w:p w:rsidR="00B962D3" w:rsidRPr="004B0422" w:rsidRDefault="00B962D3" w:rsidP="00B962D3">
      <w:pPr>
        <w:rPr>
          <w:rFonts w:ascii="Times New Roman" w:hAnsi="Times New Roman"/>
          <w:sz w:val="28"/>
          <w:szCs w:val="28"/>
          <w:lang w:val="ru-RU"/>
        </w:rPr>
      </w:pPr>
      <w:r w:rsidRPr="004B0422">
        <w:rPr>
          <w:rFonts w:ascii="Times New Roman" w:hAnsi="Times New Roman"/>
          <w:b/>
          <w:sz w:val="28"/>
          <w:szCs w:val="28"/>
          <w:lang w:val="ru-RU"/>
        </w:rPr>
        <w:t>выпускник на базовом уровне научится:</w:t>
      </w:r>
    </w:p>
    <w:p w:rsidR="00B962D3" w:rsidRPr="004B0422" w:rsidRDefault="00B962D3" w:rsidP="00B962D3">
      <w:pPr>
        <w:pStyle w:val="a9"/>
        <w:numPr>
          <w:ilvl w:val="0"/>
          <w:numId w:val="1"/>
        </w:numPr>
        <w:spacing w:line="240" w:lineRule="auto"/>
        <w:ind w:left="0" w:firstLine="284"/>
        <w:rPr>
          <w:szCs w:val="28"/>
        </w:rPr>
      </w:pPr>
      <w:r w:rsidRPr="004B0422">
        <w:rPr>
          <w:szCs w:val="28"/>
        </w:rPr>
        <w:lastRenderedPageBreak/>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962D3" w:rsidRPr="004B0422" w:rsidRDefault="00B962D3" w:rsidP="00B962D3">
      <w:pPr>
        <w:pStyle w:val="a9"/>
        <w:numPr>
          <w:ilvl w:val="0"/>
          <w:numId w:val="1"/>
        </w:numPr>
        <w:spacing w:line="240" w:lineRule="auto"/>
        <w:ind w:left="0" w:firstLine="284"/>
        <w:rPr>
          <w:szCs w:val="28"/>
        </w:rPr>
      </w:pPr>
      <w:r w:rsidRPr="004B0422">
        <w:rPr>
          <w:szCs w:val="28"/>
        </w:rPr>
        <w:t>в устной и письменной форме обобщать и анализировать свой читательский опыт, а именно:</w:t>
      </w:r>
    </w:p>
    <w:p w:rsidR="00B962D3" w:rsidRPr="004B0422" w:rsidRDefault="00B962D3" w:rsidP="00B962D3">
      <w:pPr>
        <w:pStyle w:val="aa"/>
        <w:tabs>
          <w:tab w:val="clear" w:pos="720"/>
        </w:tabs>
        <w:spacing w:line="240" w:lineRule="auto"/>
        <w:ind w:left="0" w:firstLine="0"/>
        <w:rPr>
          <w:szCs w:val="28"/>
        </w:rPr>
      </w:pPr>
      <w:r w:rsidRPr="004B0422">
        <w:rPr>
          <w:szCs w:val="28"/>
        </w:rPr>
        <w:t xml:space="preserve">- обосновывать выбор художественного произведения для анализа, приводя в качестве </w:t>
      </w:r>
      <w:proofErr w:type="gramStart"/>
      <w:r w:rsidRPr="004B0422">
        <w:rPr>
          <w:szCs w:val="28"/>
        </w:rPr>
        <w:t>аргумента</w:t>
      </w:r>
      <w:proofErr w:type="gramEnd"/>
      <w:r w:rsidRPr="004B0422">
        <w:rPr>
          <w:szCs w:val="28"/>
        </w:rPr>
        <w:t xml:space="preserve"> как тему (темы) произведения, так и его проблематику (содержащиеся в нем смыслы и подтексты);</w:t>
      </w:r>
    </w:p>
    <w:p w:rsidR="00B962D3" w:rsidRPr="004B0422" w:rsidRDefault="00B962D3" w:rsidP="00B962D3">
      <w:pPr>
        <w:pStyle w:val="aa"/>
        <w:tabs>
          <w:tab w:val="clear" w:pos="720"/>
        </w:tabs>
        <w:spacing w:line="240" w:lineRule="auto"/>
        <w:ind w:left="709" w:firstLine="0"/>
        <w:rPr>
          <w:szCs w:val="28"/>
        </w:rPr>
      </w:pPr>
      <w:r w:rsidRPr="004B0422">
        <w:rPr>
          <w:szCs w:val="28"/>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962D3" w:rsidRPr="004B0422" w:rsidRDefault="00B962D3" w:rsidP="00B962D3">
      <w:pPr>
        <w:pStyle w:val="aa"/>
        <w:tabs>
          <w:tab w:val="clear" w:pos="720"/>
        </w:tabs>
        <w:spacing w:line="240" w:lineRule="auto"/>
        <w:ind w:left="709" w:firstLine="0"/>
        <w:rPr>
          <w:szCs w:val="28"/>
        </w:rPr>
      </w:pPr>
      <w:r w:rsidRPr="004B0422">
        <w:rPr>
          <w:szCs w:val="2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962D3" w:rsidRPr="004B0422" w:rsidRDefault="00B962D3" w:rsidP="00B962D3">
      <w:pPr>
        <w:pStyle w:val="aa"/>
        <w:tabs>
          <w:tab w:val="clear" w:pos="720"/>
        </w:tabs>
        <w:spacing w:line="240" w:lineRule="auto"/>
        <w:ind w:left="709" w:firstLine="0"/>
        <w:rPr>
          <w:szCs w:val="28"/>
        </w:rPr>
      </w:pPr>
      <w:r w:rsidRPr="004B0422">
        <w:rPr>
          <w:szCs w:val="28"/>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962D3" w:rsidRPr="004B0422" w:rsidRDefault="00B962D3" w:rsidP="00B962D3">
      <w:pPr>
        <w:pStyle w:val="aa"/>
        <w:tabs>
          <w:tab w:val="clear" w:pos="720"/>
        </w:tabs>
        <w:spacing w:line="240" w:lineRule="auto"/>
        <w:ind w:left="709" w:firstLine="0"/>
        <w:rPr>
          <w:szCs w:val="28"/>
        </w:rPr>
      </w:pPr>
      <w:r w:rsidRPr="004B0422">
        <w:rPr>
          <w:szCs w:val="28"/>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962D3" w:rsidRPr="004B0422" w:rsidRDefault="00B962D3" w:rsidP="00B962D3">
      <w:pPr>
        <w:pStyle w:val="aa"/>
        <w:tabs>
          <w:tab w:val="clear" w:pos="720"/>
        </w:tabs>
        <w:spacing w:line="240" w:lineRule="auto"/>
        <w:ind w:left="709" w:firstLine="0"/>
        <w:rPr>
          <w:szCs w:val="28"/>
        </w:rPr>
      </w:pPr>
      <w:r w:rsidRPr="004B0422">
        <w:rPr>
          <w:szCs w:val="28"/>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962D3" w:rsidRPr="004B0422" w:rsidRDefault="00B962D3" w:rsidP="00B962D3">
      <w:pPr>
        <w:pStyle w:val="aa"/>
        <w:tabs>
          <w:tab w:val="clear" w:pos="720"/>
        </w:tabs>
        <w:spacing w:line="240" w:lineRule="auto"/>
        <w:ind w:left="709" w:firstLine="0"/>
        <w:rPr>
          <w:szCs w:val="28"/>
        </w:rPr>
      </w:pPr>
      <w:r w:rsidRPr="004B0422">
        <w:rPr>
          <w:szCs w:val="28"/>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962D3" w:rsidRPr="004B0422" w:rsidRDefault="00B962D3" w:rsidP="00B962D3">
      <w:pPr>
        <w:pStyle w:val="a9"/>
        <w:tabs>
          <w:tab w:val="clear" w:pos="0"/>
        </w:tabs>
        <w:spacing w:line="240" w:lineRule="auto"/>
        <w:ind w:left="284" w:firstLine="0"/>
        <w:rPr>
          <w:szCs w:val="28"/>
        </w:rPr>
      </w:pPr>
      <w:r w:rsidRPr="004B0422">
        <w:rPr>
          <w:szCs w:val="28"/>
        </w:rPr>
        <w:t xml:space="preserve">         -осуществлять следующую продуктивную деятельность:</w:t>
      </w:r>
    </w:p>
    <w:p w:rsidR="00B962D3" w:rsidRPr="004B0422" w:rsidRDefault="00B962D3" w:rsidP="00B962D3">
      <w:pPr>
        <w:pStyle w:val="aa"/>
        <w:tabs>
          <w:tab w:val="clear" w:pos="720"/>
        </w:tabs>
        <w:spacing w:line="240" w:lineRule="auto"/>
        <w:ind w:left="709" w:firstLine="0"/>
        <w:rPr>
          <w:szCs w:val="28"/>
        </w:rPr>
      </w:pPr>
      <w:r w:rsidRPr="004B0422">
        <w:rPr>
          <w:szCs w:val="28"/>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962D3" w:rsidRPr="004B0422" w:rsidRDefault="00B962D3" w:rsidP="00B962D3">
      <w:pPr>
        <w:pStyle w:val="aa"/>
        <w:tabs>
          <w:tab w:val="clear" w:pos="720"/>
        </w:tabs>
        <w:spacing w:line="240" w:lineRule="auto"/>
        <w:ind w:left="709" w:firstLine="0"/>
        <w:rPr>
          <w:szCs w:val="28"/>
        </w:rPr>
      </w:pPr>
      <w:r w:rsidRPr="004B0422">
        <w:rPr>
          <w:szCs w:val="28"/>
        </w:rPr>
        <w:lastRenderedPageBreak/>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3185D" w:rsidRPr="004B0422" w:rsidRDefault="0083185D" w:rsidP="0083185D">
      <w:pPr>
        <w:spacing w:after="0"/>
        <w:jc w:val="both"/>
        <w:rPr>
          <w:rFonts w:ascii="Times New Roman" w:eastAsia="Calibri" w:hAnsi="Times New Roman"/>
          <w:sz w:val="28"/>
          <w:szCs w:val="28"/>
          <w:lang w:val="ru-RU" w:bidi="ar-SA"/>
        </w:rPr>
      </w:pPr>
    </w:p>
    <w:p w:rsidR="0083185D" w:rsidRPr="004B0422" w:rsidRDefault="00B962D3" w:rsidP="0083185D">
      <w:pPr>
        <w:spacing w:after="0"/>
        <w:jc w:val="both"/>
        <w:rPr>
          <w:rFonts w:ascii="Times New Roman" w:eastAsia="Calibri" w:hAnsi="Times New Roman"/>
          <w:i/>
          <w:sz w:val="28"/>
          <w:szCs w:val="28"/>
          <w:lang w:val="ru-RU" w:bidi="ar-SA"/>
        </w:rPr>
      </w:pPr>
      <w:r w:rsidRPr="004B0422">
        <w:rPr>
          <w:rFonts w:ascii="Times New Roman" w:eastAsia="Calibri" w:hAnsi="Times New Roman"/>
          <w:b/>
          <w:bCs/>
          <w:sz w:val="28"/>
          <w:szCs w:val="28"/>
          <w:lang w:val="ru-RU" w:bidi="ar-SA"/>
        </w:rPr>
        <w:t xml:space="preserve"> </w:t>
      </w:r>
    </w:p>
    <w:p w:rsidR="0083185D" w:rsidRPr="004B0422" w:rsidRDefault="0083185D" w:rsidP="0083185D">
      <w:pPr>
        <w:spacing w:after="0"/>
        <w:jc w:val="both"/>
        <w:rPr>
          <w:rFonts w:ascii="Times New Roman" w:eastAsia="Calibri" w:hAnsi="Times New Roman"/>
          <w:sz w:val="28"/>
          <w:szCs w:val="28"/>
          <w:lang w:val="ru-RU" w:bidi="ar-SA"/>
        </w:rPr>
      </w:pPr>
    </w:p>
    <w:p w:rsidR="004C14FD" w:rsidRPr="004B0422" w:rsidRDefault="004C14FD" w:rsidP="0083185D">
      <w:pPr>
        <w:spacing w:after="0"/>
        <w:jc w:val="center"/>
        <w:rPr>
          <w:rFonts w:ascii="Times New Roman" w:eastAsia="Calibri" w:hAnsi="Times New Roman"/>
          <w:b/>
          <w:sz w:val="28"/>
          <w:szCs w:val="28"/>
          <w:lang w:val="ru-RU" w:bidi="ar-SA"/>
        </w:rPr>
      </w:pPr>
    </w:p>
    <w:p w:rsidR="00385529" w:rsidRPr="004B0422" w:rsidRDefault="00385529" w:rsidP="0083185D">
      <w:pPr>
        <w:spacing w:after="0"/>
        <w:jc w:val="center"/>
        <w:rPr>
          <w:rFonts w:ascii="Times New Roman" w:eastAsia="Calibri" w:hAnsi="Times New Roman"/>
          <w:b/>
          <w:sz w:val="28"/>
          <w:szCs w:val="28"/>
          <w:lang w:val="ru-RU" w:bidi="ar-SA"/>
        </w:rPr>
      </w:pPr>
      <w:r w:rsidRPr="004B0422">
        <w:rPr>
          <w:rFonts w:ascii="Times New Roman" w:eastAsia="Calibri" w:hAnsi="Times New Roman"/>
          <w:b/>
          <w:sz w:val="28"/>
          <w:szCs w:val="28"/>
          <w:lang w:val="ru-RU" w:bidi="ar-SA"/>
        </w:rPr>
        <w:t xml:space="preserve">Раздел </w:t>
      </w:r>
      <w:r w:rsidRPr="004B0422">
        <w:rPr>
          <w:rFonts w:ascii="Times New Roman" w:eastAsia="Calibri" w:hAnsi="Times New Roman"/>
          <w:b/>
          <w:sz w:val="28"/>
          <w:szCs w:val="28"/>
          <w:lang w:bidi="ar-SA"/>
        </w:rPr>
        <w:t>IΙ</w:t>
      </w:r>
    </w:p>
    <w:p w:rsidR="0083185D" w:rsidRPr="004B0422" w:rsidRDefault="0083185D" w:rsidP="0083185D">
      <w:pPr>
        <w:spacing w:after="0"/>
        <w:jc w:val="center"/>
        <w:rPr>
          <w:rFonts w:ascii="Times New Roman" w:eastAsia="Calibri" w:hAnsi="Times New Roman"/>
          <w:b/>
          <w:sz w:val="28"/>
          <w:szCs w:val="28"/>
          <w:lang w:val="ru-RU" w:bidi="ar-SA"/>
        </w:rPr>
      </w:pPr>
      <w:r w:rsidRPr="004B0422">
        <w:rPr>
          <w:rFonts w:ascii="Times New Roman" w:eastAsia="Calibri" w:hAnsi="Times New Roman"/>
          <w:b/>
          <w:sz w:val="28"/>
          <w:szCs w:val="28"/>
          <w:lang w:val="ru-RU" w:bidi="ar-SA"/>
        </w:rPr>
        <w:t>СОДЕРЖАНИЕ УЧЕБНОГО ПРЕДМЕТА</w:t>
      </w:r>
    </w:p>
    <w:p w:rsidR="004C14FD" w:rsidRPr="004B0422" w:rsidRDefault="004C14FD" w:rsidP="0083185D">
      <w:pPr>
        <w:spacing w:after="0"/>
        <w:jc w:val="center"/>
        <w:rPr>
          <w:rFonts w:ascii="Times New Roman" w:eastAsia="Calibri" w:hAnsi="Times New Roman"/>
          <w:b/>
          <w:sz w:val="28"/>
          <w:szCs w:val="28"/>
          <w:lang w:val="ru-RU" w:bidi="ar-SA"/>
        </w:rPr>
      </w:pPr>
    </w:p>
    <w:p w:rsidR="004C14FD" w:rsidRPr="004B0422" w:rsidRDefault="004C14FD" w:rsidP="004C14FD">
      <w:pPr>
        <w:pStyle w:val="c3"/>
        <w:shd w:val="clear" w:color="auto" w:fill="FFFFFF"/>
        <w:spacing w:before="0" w:after="0"/>
        <w:jc w:val="both"/>
        <w:rPr>
          <w:rStyle w:val="c1"/>
          <w:b/>
          <w:sz w:val="28"/>
          <w:szCs w:val="28"/>
        </w:rPr>
      </w:pPr>
      <w:r w:rsidRPr="004B0422">
        <w:rPr>
          <w:rStyle w:val="c1"/>
          <w:b/>
          <w:sz w:val="28"/>
          <w:szCs w:val="28"/>
        </w:rPr>
        <w:t xml:space="preserve">Русская литература в контексте мировой художественной культуры XX столетия.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4C14FD" w:rsidRPr="004B0422" w:rsidRDefault="004C14FD" w:rsidP="004C14FD">
      <w:pPr>
        <w:pStyle w:val="c7"/>
        <w:shd w:val="clear" w:color="auto" w:fill="FFFFFF"/>
        <w:spacing w:before="0" w:after="0"/>
        <w:jc w:val="both"/>
        <w:rPr>
          <w:rStyle w:val="c1"/>
          <w:b/>
          <w:sz w:val="28"/>
          <w:szCs w:val="28"/>
        </w:rPr>
      </w:pPr>
      <w:r w:rsidRPr="004B0422">
        <w:rPr>
          <w:rStyle w:val="c1"/>
          <w:b/>
          <w:sz w:val="28"/>
          <w:szCs w:val="28"/>
        </w:rPr>
        <w:t>Литература начала XX века</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Писатели-реалисты начала XX века</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Иван Алексеевич Бунин. Жизнь и творчество (Обзор.)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Стихотворения: «Крещенская ночь», «Собака», «Одиночество».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Рассказы: «Господин из Сан-Франциско», «Чистый понедельник», «Антоновские яблоки», «Солнечный удар».  Своеобразие лирического повествования в прозе И. А. Бунина. Теория литературы. Психологизм пейзажа в художественной литературе. Рассказ (углубление представлений).</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Александр Иванович Куприн.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Повесть «Олеся», рассказ «Гранатовый браслет</w:t>
      </w:r>
      <w:proofErr w:type="gramStart"/>
      <w:r w:rsidRPr="004B0422">
        <w:rPr>
          <w:rStyle w:val="c1"/>
          <w:sz w:val="28"/>
          <w:szCs w:val="28"/>
        </w:rPr>
        <w:t xml:space="preserve">».. </w:t>
      </w:r>
      <w:proofErr w:type="gramEnd"/>
      <w:r w:rsidRPr="004B0422">
        <w:rPr>
          <w:rStyle w:val="c1"/>
          <w:sz w:val="28"/>
          <w:szCs w:val="28"/>
        </w:rPr>
        <w:t>Традиции русской психологической прозы в творчестве А. И. Куприна.</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Сюжет и фабула эпического произведения (углубление представлений).</w:t>
      </w:r>
    </w:p>
    <w:p w:rsidR="004C14FD" w:rsidRPr="004B0422" w:rsidRDefault="004C14FD" w:rsidP="004C14FD">
      <w:pPr>
        <w:pStyle w:val="c3"/>
        <w:shd w:val="clear" w:color="auto" w:fill="FFFFFF"/>
        <w:spacing w:before="0" w:after="0"/>
        <w:jc w:val="both"/>
        <w:rPr>
          <w:rStyle w:val="c1"/>
          <w:b/>
          <w:sz w:val="28"/>
          <w:szCs w:val="28"/>
        </w:rPr>
      </w:pPr>
      <w:r w:rsidRPr="004B0422">
        <w:rPr>
          <w:rStyle w:val="c1"/>
          <w:b/>
          <w:sz w:val="28"/>
          <w:szCs w:val="28"/>
        </w:rPr>
        <w:t>Максим Горький.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Рассказ «Старуха </w:t>
      </w:r>
      <w:proofErr w:type="spellStart"/>
      <w:r w:rsidRPr="004B0422">
        <w:rPr>
          <w:rStyle w:val="c1"/>
          <w:sz w:val="28"/>
          <w:szCs w:val="28"/>
        </w:rPr>
        <w:t>Изергиль</w:t>
      </w:r>
      <w:proofErr w:type="spellEnd"/>
      <w:r w:rsidRPr="004B0422">
        <w:rPr>
          <w:rStyle w:val="c1"/>
          <w:sz w:val="28"/>
          <w:szCs w:val="28"/>
        </w:rPr>
        <w:t xml:space="preserve">». Романтический пафос и </w:t>
      </w:r>
      <w:proofErr w:type="gramStart"/>
      <w:r w:rsidRPr="004B0422">
        <w:rPr>
          <w:rStyle w:val="c1"/>
          <w:sz w:val="28"/>
          <w:szCs w:val="28"/>
        </w:rPr>
        <w:t>суровая</w:t>
      </w:r>
      <w:proofErr w:type="gramEnd"/>
      <w:r w:rsidRPr="004B0422">
        <w:rPr>
          <w:rStyle w:val="c1"/>
          <w:sz w:val="28"/>
          <w:szCs w:val="28"/>
        </w:rPr>
        <w:t xml:space="preserve"> правда рассказов М. Горького. </w:t>
      </w:r>
      <w:proofErr w:type="gramStart"/>
      <w:r w:rsidRPr="004B0422">
        <w:rPr>
          <w:rStyle w:val="c1"/>
          <w:sz w:val="28"/>
          <w:szCs w:val="28"/>
        </w:rPr>
        <w:t>«На дне».).</w:t>
      </w:r>
      <w:proofErr w:type="gramEnd"/>
      <w:r w:rsidRPr="004B0422">
        <w:rPr>
          <w:rStyle w:val="c1"/>
          <w:sz w:val="28"/>
          <w:szCs w:val="28"/>
        </w:rPr>
        <w:t xml:space="preserve"> Новаторство Горького-драматурга. Сценическая судьба пьесы.</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lastRenderedPageBreak/>
        <w:t>Теория литературы. Социально-философская драма как жанр драматургии (начальные представления).</w:t>
      </w:r>
    </w:p>
    <w:p w:rsidR="004C14FD" w:rsidRPr="004B0422" w:rsidRDefault="004C14FD" w:rsidP="004C14FD">
      <w:pPr>
        <w:pStyle w:val="c7"/>
        <w:shd w:val="clear" w:color="auto" w:fill="FFFFFF"/>
        <w:spacing w:before="0" w:after="0"/>
        <w:jc w:val="both"/>
        <w:rPr>
          <w:rStyle w:val="c1"/>
          <w:b/>
          <w:sz w:val="28"/>
          <w:szCs w:val="28"/>
        </w:rPr>
      </w:pPr>
      <w:r w:rsidRPr="004B0422">
        <w:rPr>
          <w:rStyle w:val="c1"/>
          <w:b/>
          <w:sz w:val="28"/>
          <w:szCs w:val="28"/>
        </w:rPr>
        <w:t>Серебряный век русской поэзии</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Символизм</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«Старшие символисты»: Н. Минский, Д. Мережковский, 3. Гиппиус, В. Брюсов, К. Бальмонт, Ф. Сологуб.</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w:t>
      </w:r>
      <w:proofErr w:type="spellStart"/>
      <w:r w:rsidRPr="004B0422">
        <w:rPr>
          <w:rStyle w:val="c1"/>
          <w:sz w:val="28"/>
          <w:szCs w:val="28"/>
        </w:rPr>
        <w:t>Младосимволисты</w:t>
      </w:r>
      <w:proofErr w:type="spellEnd"/>
      <w:r w:rsidRPr="004B0422">
        <w:rPr>
          <w:rStyle w:val="c1"/>
          <w:sz w:val="28"/>
          <w:szCs w:val="28"/>
        </w:rPr>
        <w:t xml:space="preserve">»: А. Белый, А. Блок, </w:t>
      </w:r>
      <w:proofErr w:type="spellStart"/>
      <w:r w:rsidRPr="004B0422">
        <w:rPr>
          <w:rStyle w:val="c1"/>
          <w:sz w:val="28"/>
          <w:szCs w:val="28"/>
        </w:rPr>
        <w:t>Вяч</w:t>
      </w:r>
      <w:proofErr w:type="spellEnd"/>
      <w:r w:rsidRPr="004B0422">
        <w:rPr>
          <w:rStyle w:val="c1"/>
          <w:sz w:val="28"/>
          <w:szCs w:val="28"/>
        </w:rPr>
        <w:t>. Иванов.</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Влияние западноевропейской философии и поэзии на творчество русских символистов. Истоки русского символизма.</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Валерий Яковлевич Брюсов. Слово о поэте.</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Стихотворения: «Творчество»! «Юному поэту», «Каменщик», «Грядущие гунны</w:t>
      </w:r>
      <w:proofErr w:type="gramStart"/>
      <w:r w:rsidRPr="004B0422">
        <w:rPr>
          <w:rStyle w:val="c1"/>
          <w:sz w:val="28"/>
          <w:szCs w:val="28"/>
        </w:rPr>
        <w:t>»..</w:t>
      </w:r>
      <w:proofErr w:type="gramEnd"/>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Константин Дмитриевич Бальмонт. Слово о поэте. Основные темы и мотивы лирики. Стихотворения «Я мечтою ловил уходящие тени…», «</w:t>
      </w:r>
      <w:proofErr w:type="spellStart"/>
      <w:r w:rsidRPr="004B0422">
        <w:rPr>
          <w:rStyle w:val="c1"/>
          <w:sz w:val="28"/>
          <w:szCs w:val="28"/>
        </w:rPr>
        <w:t>Безглагольность</w:t>
      </w:r>
      <w:proofErr w:type="spellEnd"/>
      <w:r w:rsidRPr="004B0422">
        <w:rPr>
          <w:rStyle w:val="c1"/>
          <w:sz w:val="28"/>
          <w:szCs w:val="28"/>
        </w:rPr>
        <w:t xml:space="preserve">», «Я в этот мир пришёл, чтоб видеть солнце…» Поэзия как выразительница «говора стихий». Интерес к древнеславянскому фольклору («Злые чары», «Жар-птица»)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Андрей Белый (Б. Н. Бугаев). Слово о поэте. Стихотворения  «Раздумья», «Русь», «Родине». </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Акмеизм</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Николай Степанович Гумилев. Слово о поэте.</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w:t>
      </w:r>
      <w:proofErr w:type="gramStart"/>
      <w:r w:rsidRPr="004B0422">
        <w:rPr>
          <w:rStyle w:val="c1"/>
          <w:sz w:val="28"/>
          <w:szCs w:val="28"/>
        </w:rPr>
        <w:t xml:space="preserve">).. </w:t>
      </w:r>
      <w:proofErr w:type="gramEnd"/>
      <w:r w:rsidRPr="004B0422">
        <w:rPr>
          <w:rStyle w:val="c1"/>
          <w:sz w:val="28"/>
          <w:szCs w:val="28"/>
        </w:rPr>
        <w:t>Влияние поэтических образов и ритмов Гумилева на русскую поэзию XX века.</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Футуризм</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Манифесты футуризма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Символизм. Акмеизм. Футуризм (начальные представления).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4C14FD" w:rsidRPr="004B0422" w:rsidRDefault="004C14FD" w:rsidP="004C14FD">
      <w:pPr>
        <w:pStyle w:val="c3"/>
        <w:shd w:val="clear" w:color="auto" w:fill="FFFFFF"/>
        <w:spacing w:before="0" w:after="0"/>
        <w:jc w:val="both"/>
        <w:rPr>
          <w:rStyle w:val="c1"/>
          <w:sz w:val="28"/>
          <w:szCs w:val="28"/>
        </w:rPr>
      </w:pPr>
      <w:r w:rsidRPr="004B0422">
        <w:rPr>
          <w:rStyle w:val="c1"/>
          <w:b/>
          <w:sz w:val="28"/>
          <w:szCs w:val="28"/>
        </w:rPr>
        <w:t>Александр Александрович Блок. Жизнь и творчество.</w:t>
      </w:r>
      <w:r w:rsidRPr="004B0422">
        <w:rPr>
          <w:rStyle w:val="c1"/>
          <w:sz w:val="28"/>
          <w:szCs w:val="28"/>
        </w:rPr>
        <w:t xml:space="preserve"> (Обзор.)</w:t>
      </w:r>
    </w:p>
    <w:p w:rsidR="004C14FD" w:rsidRPr="004B0422" w:rsidRDefault="004C14FD" w:rsidP="004C14FD">
      <w:pPr>
        <w:pStyle w:val="c3"/>
        <w:shd w:val="clear" w:color="auto" w:fill="FFFFFF"/>
        <w:spacing w:before="0" w:after="0"/>
        <w:jc w:val="both"/>
        <w:rPr>
          <w:rStyle w:val="c1"/>
          <w:sz w:val="28"/>
          <w:szCs w:val="28"/>
        </w:rPr>
      </w:pPr>
      <w:proofErr w:type="gramStart"/>
      <w:r w:rsidRPr="004B0422">
        <w:rPr>
          <w:rStyle w:val="c1"/>
          <w:sz w:val="28"/>
          <w:szCs w:val="28"/>
        </w:rPr>
        <w:t>Стихотворения «Незнакомка», «Россия», «Ночь, улица, фонарь, аптека...», «В ресторане», «Река раскинулась.</w:t>
      </w:r>
      <w:proofErr w:type="gramEnd"/>
      <w:r w:rsidRPr="004B0422">
        <w:rPr>
          <w:rStyle w:val="c1"/>
          <w:sz w:val="28"/>
          <w:szCs w:val="28"/>
        </w:rPr>
        <w:t xml:space="preserve"> Течет, грустит лениво...» (из цикла «На поле Куликовом»), «На железной дороге», «Вхожу я в темные храмы...», «Фабрика», «Когда вы стоите на моем пути...».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Поэма «Двенадцать».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 </w:t>
      </w:r>
    </w:p>
    <w:p w:rsidR="004C14FD" w:rsidRPr="004B0422" w:rsidRDefault="004C14FD" w:rsidP="004C14FD">
      <w:pPr>
        <w:pStyle w:val="c7"/>
        <w:shd w:val="clear" w:color="auto" w:fill="FFFFFF"/>
        <w:spacing w:before="0" w:after="0"/>
        <w:jc w:val="both"/>
        <w:rPr>
          <w:rStyle w:val="c1"/>
          <w:sz w:val="28"/>
          <w:szCs w:val="28"/>
        </w:rPr>
      </w:pPr>
      <w:proofErr w:type="spellStart"/>
      <w:r w:rsidRPr="004B0422">
        <w:rPr>
          <w:rStyle w:val="c1"/>
          <w:sz w:val="28"/>
          <w:szCs w:val="28"/>
        </w:rPr>
        <w:lastRenderedPageBreak/>
        <w:t>Новокрестьянская</w:t>
      </w:r>
      <w:proofErr w:type="spellEnd"/>
      <w:r w:rsidRPr="004B0422">
        <w:rPr>
          <w:rStyle w:val="c1"/>
          <w:sz w:val="28"/>
          <w:szCs w:val="28"/>
        </w:rPr>
        <w:t xml:space="preserve"> поэзия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Николай Алексеевич Клюев. Жизнь и творчество (Обзор.)</w:t>
      </w:r>
    </w:p>
    <w:p w:rsidR="004C14FD" w:rsidRPr="004B0422" w:rsidRDefault="004C14FD" w:rsidP="004C14FD">
      <w:pPr>
        <w:pStyle w:val="c3"/>
        <w:shd w:val="clear" w:color="auto" w:fill="FFFFFF"/>
        <w:spacing w:before="0" w:after="0"/>
        <w:jc w:val="both"/>
        <w:rPr>
          <w:rStyle w:val="c1"/>
          <w:b/>
          <w:sz w:val="28"/>
          <w:szCs w:val="28"/>
        </w:rPr>
      </w:pPr>
      <w:r w:rsidRPr="004B0422">
        <w:rPr>
          <w:rStyle w:val="c1"/>
          <w:b/>
          <w:sz w:val="28"/>
          <w:szCs w:val="28"/>
        </w:rPr>
        <w:t>Сергей Александрович Есенин.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Стихотворения «Гой ты, Русь моя родная!..», «Не бродить, не мять в кустах багряных...», «Мы теперь уходим понемногу...», «Письмо матери», «Спит ковыль. </w:t>
      </w:r>
      <w:proofErr w:type="gramStart"/>
      <w:r w:rsidRPr="004B0422">
        <w:rPr>
          <w:rStyle w:val="c1"/>
          <w:sz w:val="28"/>
          <w:szCs w:val="28"/>
        </w:rPr>
        <w:t>Равнина дорогая...», «Шаганэ ты моя, Шаганэ!..», «Не жалею, не зову, не плачу...», «Русь советская», «Сорокоуст», «Я покинул родимый дом...», «Собаке Качалова», «Клен ты мой опавший, клен заледенелый...». </w:t>
      </w:r>
      <w:proofErr w:type="gramEnd"/>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.Поэтика есенинского цикла («Персидские мотивы»).</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Теория литературы. </w:t>
      </w:r>
      <w:proofErr w:type="spellStart"/>
      <w:r w:rsidRPr="004B0422">
        <w:rPr>
          <w:rStyle w:val="c1"/>
          <w:sz w:val="28"/>
          <w:szCs w:val="28"/>
        </w:rPr>
        <w:t>Фольклоризм</w:t>
      </w:r>
      <w:proofErr w:type="spellEnd"/>
      <w:r w:rsidRPr="004B0422">
        <w:rPr>
          <w:rStyle w:val="c1"/>
          <w:sz w:val="28"/>
          <w:szCs w:val="28"/>
        </w:rPr>
        <w:t xml:space="preserve"> литературы</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4C14FD" w:rsidRPr="004B0422" w:rsidRDefault="004C14FD" w:rsidP="004C14FD">
      <w:pPr>
        <w:pStyle w:val="c7"/>
        <w:shd w:val="clear" w:color="auto" w:fill="FFFFFF"/>
        <w:spacing w:before="0" w:after="0"/>
        <w:jc w:val="both"/>
        <w:rPr>
          <w:rStyle w:val="c1"/>
          <w:b/>
          <w:sz w:val="28"/>
          <w:szCs w:val="28"/>
        </w:rPr>
      </w:pPr>
      <w:r w:rsidRPr="004B0422">
        <w:rPr>
          <w:rStyle w:val="c1"/>
          <w:b/>
          <w:sz w:val="28"/>
          <w:szCs w:val="28"/>
        </w:rPr>
        <w:t>Литература 20-х годов XX века.</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Обзор с монографическим изучением одного-двух произведений (по выбору учителя и учащихся).</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 xml:space="preserve">Общая характеристика литературного процесса. Литературные объединения </w:t>
      </w:r>
    </w:p>
    <w:p w:rsidR="004C14FD" w:rsidRPr="004B0422" w:rsidRDefault="004C14FD" w:rsidP="004C14FD">
      <w:pPr>
        <w:pStyle w:val="c3"/>
        <w:shd w:val="clear" w:color="auto" w:fill="FFFFFF"/>
        <w:spacing w:before="0" w:after="0"/>
        <w:jc w:val="both"/>
        <w:rPr>
          <w:rStyle w:val="c1"/>
          <w:sz w:val="28"/>
          <w:szCs w:val="28"/>
        </w:rPr>
      </w:pPr>
      <w:proofErr w:type="gramStart"/>
      <w:r w:rsidRPr="004B0422">
        <w:rPr>
          <w:rStyle w:val="c1"/>
          <w:sz w:val="28"/>
          <w:szCs w:val="28"/>
        </w:rPr>
        <w:t>Тема России и революции: трагическое осмысление темы в творчестве поэтов старшего поколения (А. Блок, 3.</w:t>
      </w:r>
      <w:proofErr w:type="gramEnd"/>
      <w:r w:rsidRPr="004B0422">
        <w:rPr>
          <w:rStyle w:val="c1"/>
          <w:sz w:val="28"/>
          <w:szCs w:val="28"/>
        </w:rPr>
        <w:t xml:space="preserve"> </w:t>
      </w:r>
      <w:proofErr w:type="gramStart"/>
      <w:r w:rsidRPr="004B0422">
        <w:rPr>
          <w:rStyle w:val="c1"/>
          <w:sz w:val="28"/>
          <w:szCs w:val="28"/>
        </w:rPr>
        <w:t>Гиппиус, А. Белый, В. Ходасевич, И. Бунин, Д. Мережковский, А. Ахматова, М. Цветаева, О. Мандельштам и др.).</w:t>
      </w:r>
      <w:proofErr w:type="gramEnd"/>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Поиски поэтического языка новой эпохи, эксперименты со словом (В. Хлебников, поэты-</w:t>
      </w:r>
      <w:proofErr w:type="spellStart"/>
      <w:r w:rsidRPr="004B0422">
        <w:rPr>
          <w:rStyle w:val="c1"/>
          <w:sz w:val="28"/>
          <w:szCs w:val="28"/>
        </w:rPr>
        <w:t>обэриуты</w:t>
      </w:r>
      <w:proofErr w:type="spellEnd"/>
      <w:r w:rsidRPr="004B0422">
        <w:rPr>
          <w:rStyle w:val="c1"/>
          <w:sz w:val="28"/>
          <w:szCs w:val="28"/>
        </w:rPr>
        <w:t>).</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Тема революции и Гражданской войны в творчестве писателей нового поколения («Конармия» И. Бабеля, «Разгром» А. Фадеева). Трагизм восприятия революционных событий прозаиками старшего поколения («Солнце мертвых» И. Шмелева). Поиски нового героя эпохи («Голый год» Б. Пильняка, «Чапаев» Д. Фурманова).</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Русская эмигрантская сатира, ее направленность (А. Аверченко «Дюжина ножей в спину революции; Тэффи «Ностальгия»).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Орнаментальная проза (начальные представления).</w:t>
      </w:r>
    </w:p>
    <w:p w:rsidR="004C14FD" w:rsidRPr="004B0422" w:rsidRDefault="004C14FD" w:rsidP="004C14FD">
      <w:pPr>
        <w:pStyle w:val="c3"/>
        <w:shd w:val="clear" w:color="auto" w:fill="FFFFFF"/>
        <w:spacing w:before="0" w:after="0"/>
        <w:jc w:val="both"/>
        <w:rPr>
          <w:rStyle w:val="c1"/>
          <w:b/>
          <w:sz w:val="28"/>
          <w:szCs w:val="28"/>
        </w:rPr>
      </w:pPr>
      <w:r w:rsidRPr="004B0422">
        <w:rPr>
          <w:rStyle w:val="c1"/>
          <w:b/>
          <w:sz w:val="28"/>
          <w:szCs w:val="28"/>
        </w:rPr>
        <w:t>Владимир Владимирович Маяковский.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Стихотворения: «А вы могли бы?», «Послушайте!», «Скрипка и немножко нервно», «</w:t>
      </w:r>
      <w:proofErr w:type="spellStart"/>
      <w:r w:rsidRPr="004B0422">
        <w:rPr>
          <w:rStyle w:val="c1"/>
          <w:sz w:val="28"/>
          <w:szCs w:val="28"/>
        </w:rPr>
        <w:t>Лиличка</w:t>
      </w:r>
      <w:proofErr w:type="spellEnd"/>
      <w:r w:rsidRPr="004B0422">
        <w:rPr>
          <w:rStyle w:val="c1"/>
          <w:sz w:val="28"/>
          <w:szCs w:val="28"/>
        </w:rPr>
        <w:t xml:space="preserve">!», «Юбилейное», «Прозаседавшиеся», «Разговор с фининспектором о поэзии», «Сергею Есенину», «Письмо товарищу </w:t>
      </w:r>
      <w:proofErr w:type="spellStart"/>
      <w:r w:rsidRPr="004B0422">
        <w:rPr>
          <w:rStyle w:val="c1"/>
          <w:sz w:val="28"/>
          <w:szCs w:val="28"/>
        </w:rPr>
        <w:t>Кострову</w:t>
      </w:r>
      <w:proofErr w:type="spellEnd"/>
      <w:r w:rsidRPr="004B0422">
        <w:rPr>
          <w:rStyle w:val="c1"/>
          <w:sz w:val="28"/>
          <w:szCs w:val="28"/>
        </w:rPr>
        <w:t xml:space="preserve"> из Парижа о сущности любви», «Письмо Татьяне Яковлевой».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Традиции Маяковского в российской поэзии XX столетия.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4C14FD" w:rsidRPr="004B0422" w:rsidRDefault="004C14FD" w:rsidP="004C14FD">
      <w:pPr>
        <w:pStyle w:val="c7"/>
        <w:shd w:val="clear" w:color="auto" w:fill="FFFFFF"/>
        <w:spacing w:before="0" w:after="0"/>
        <w:jc w:val="both"/>
        <w:rPr>
          <w:rStyle w:val="c1"/>
          <w:b/>
          <w:sz w:val="28"/>
          <w:szCs w:val="28"/>
        </w:rPr>
      </w:pPr>
      <w:r w:rsidRPr="004B0422">
        <w:rPr>
          <w:rStyle w:val="c1"/>
          <w:b/>
          <w:sz w:val="28"/>
          <w:szCs w:val="28"/>
        </w:rPr>
        <w:t xml:space="preserve">Литература 30-х годов XX века </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lastRenderedPageBreak/>
        <w:t xml:space="preserve">Новая волна поэтов: лирические стихотворения Б. Корнилова, П. Васильева, М. Исаковского, А. Прокофьева, Я. Смелякова, Б. </w:t>
      </w:r>
      <w:proofErr w:type="spellStart"/>
      <w:r w:rsidRPr="004B0422">
        <w:rPr>
          <w:rStyle w:val="c1"/>
          <w:sz w:val="28"/>
          <w:szCs w:val="28"/>
        </w:rPr>
        <w:t>Ручьева</w:t>
      </w:r>
      <w:proofErr w:type="spellEnd"/>
      <w:r w:rsidRPr="004B0422">
        <w:rPr>
          <w:rStyle w:val="c1"/>
          <w:sz w:val="28"/>
          <w:szCs w:val="28"/>
        </w:rPr>
        <w:t xml:space="preserve">, М. Светлова и др.; поэмы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А. Твардовского, И. Сельвинского.</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Михаил Афанасьевич Булгаков.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Роман  «Мастер и Маргарита».</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Традиции европейской и отечественной литературы в романе М. А. Булгакова «Мастер и Маргарита» (И.-В. Гете, Э. Т. А. Гофман, Н. В. Гоголь).</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Разнообразие типов романа в русской прозе XX века. Традиции и новаторство в литературе.</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Андрей Платонович Платонов.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Повесть «Котлован».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Индивидуальный стиль писателя (углубление понятия). Авторские неологизмы (развитие представлений).</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Анна Андреевна Ахматова.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4B0422">
        <w:rPr>
          <w:rStyle w:val="c1"/>
          <w:sz w:val="28"/>
          <w:szCs w:val="28"/>
        </w:rPr>
        <w:t>утешно</w:t>
      </w:r>
      <w:proofErr w:type="spellEnd"/>
      <w:r w:rsidRPr="004B0422">
        <w:rPr>
          <w:rStyle w:val="c1"/>
          <w:sz w:val="28"/>
          <w:szCs w:val="28"/>
        </w:rPr>
        <w:t>...», «Родная земля», «Я научилась просто, мудро жить...», «Приморский сонет».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Поэма «Реквием». Трагедия народа и поэта.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Теория литературы. Лирическое и эпическое в поэме как жанре литературы (закрепление понятия). </w:t>
      </w:r>
      <w:proofErr w:type="spellStart"/>
      <w:r w:rsidRPr="004B0422">
        <w:rPr>
          <w:rStyle w:val="c1"/>
          <w:sz w:val="28"/>
          <w:szCs w:val="28"/>
        </w:rPr>
        <w:t>Сюжетность</w:t>
      </w:r>
      <w:proofErr w:type="spellEnd"/>
      <w:r w:rsidRPr="004B0422">
        <w:rPr>
          <w:rStyle w:val="c1"/>
          <w:sz w:val="28"/>
          <w:szCs w:val="28"/>
        </w:rPr>
        <w:t xml:space="preserve"> лирики (развитие представлений).</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Осип </w:t>
      </w:r>
      <w:proofErr w:type="spellStart"/>
      <w:r w:rsidRPr="004B0422">
        <w:rPr>
          <w:rStyle w:val="c1"/>
          <w:sz w:val="28"/>
          <w:szCs w:val="28"/>
        </w:rPr>
        <w:t>Эмильевич</w:t>
      </w:r>
      <w:proofErr w:type="spellEnd"/>
      <w:r w:rsidRPr="004B0422">
        <w:rPr>
          <w:rStyle w:val="c1"/>
          <w:sz w:val="28"/>
          <w:szCs w:val="28"/>
        </w:rPr>
        <w:t xml:space="preserve"> Мандельштам.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Стихотворения: «</w:t>
      </w:r>
      <w:proofErr w:type="spellStart"/>
      <w:r w:rsidRPr="004B0422">
        <w:rPr>
          <w:rStyle w:val="c1"/>
          <w:sz w:val="28"/>
          <w:szCs w:val="28"/>
        </w:rPr>
        <w:t>Notre</w:t>
      </w:r>
      <w:proofErr w:type="spellEnd"/>
      <w:r w:rsidRPr="004B0422">
        <w:rPr>
          <w:rStyle w:val="c1"/>
          <w:sz w:val="28"/>
          <w:szCs w:val="28"/>
        </w:rPr>
        <w:t xml:space="preserve"> </w:t>
      </w:r>
      <w:proofErr w:type="spellStart"/>
      <w:proofErr w:type="gramStart"/>
      <w:r w:rsidRPr="004B0422">
        <w:rPr>
          <w:rStyle w:val="c1"/>
          <w:sz w:val="28"/>
          <w:szCs w:val="28"/>
        </w:rPr>
        <w:t>D</w:t>
      </w:r>
      <w:proofErr w:type="gramEnd"/>
      <w:r w:rsidRPr="004B0422">
        <w:rPr>
          <w:rStyle w:val="c1"/>
          <w:sz w:val="28"/>
          <w:szCs w:val="28"/>
        </w:rPr>
        <w:t>ате</w:t>
      </w:r>
      <w:proofErr w:type="spellEnd"/>
      <w:r w:rsidRPr="004B0422">
        <w:rPr>
          <w:rStyle w:val="c1"/>
          <w:sz w:val="28"/>
          <w:szCs w:val="28"/>
        </w:rPr>
        <w:t>», «Бессонница. Гомер. Тугие паруса...», «За гремучую доблесть грядущих веков...», «Я вернулся в мой город, знакомый до слез...», «</w:t>
      </w:r>
      <w:proofErr w:type="spellStart"/>
      <w:r w:rsidRPr="004B0422">
        <w:rPr>
          <w:rStyle w:val="c1"/>
          <w:sz w:val="28"/>
          <w:szCs w:val="28"/>
        </w:rPr>
        <w:t>Silentiu</w:t>
      </w:r>
      <w:proofErr w:type="gramStart"/>
      <w:r w:rsidRPr="004B0422">
        <w:rPr>
          <w:rStyle w:val="c1"/>
          <w:sz w:val="28"/>
          <w:szCs w:val="28"/>
        </w:rPr>
        <w:t>т</w:t>
      </w:r>
      <w:proofErr w:type="spellEnd"/>
      <w:proofErr w:type="gramEnd"/>
      <w:r w:rsidRPr="004B0422">
        <w:rPr>
          <w:rStyle w:val="c1"/>
          <w:sz w:val="28"/>
          <w:szCs w:val="28"/>
        </w:rPr>
        <w:t>», «Мы живем, под собою не чуя страны...».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Импрессионизм (развитие  представлений). Стих, строфа, рифма, способы рифмовки (закрепление понятий).</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Марина Ивановна Цветаева.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Стихотворения: «Моим стихам, написанным так рано...», «Стихи к Блоку» («Имя твое - птица в руке...»). «Кто создан из камня, кто создан из глины...». «Тоска по родине! Давно...», «Попытка ревности», «Стихи о Москве», «Стихи к Пушкину</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Теория литературы. Стихотворный лирический цикл (углубление понятия), </w:t>
      </w:r>
      <w:proofErr w:type="spellStart"/>
      <w:r w:rsidRPr="004B0422">
        <w:rPr>
          <w:rStyle w:val="c1"/>
          <w:sz w:val="28"/>
          <w:szCs w:val="28"/>
        </w:rPr>
        <w:t>фольклоризм</w:t>
      </w:r>
      <w:proofErr w:type="spellEnd"/>
      <w:r w:rsidRPr="004B0422">
        <w:rPr>
          <w:rStyle w:val="c1"/>
          <w:sz w:val="28"/>
          <w:szCs w:val="28"/>
        </w:rPr>
        <w:t xml:space="preserve"> литературы (углубление понятия), лирический герой (углубление понятия)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Михаил Александрович Шолохов. Жизнь. Творчество Личность (Обзор.)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«Тихий Дон» - роман-эпопея о всенародной трагедии.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4C14FD" w:rsidRPr="004B0422" w:rsidRDefault="004C14FD" w:rsidP="004C14FD">
      <w:pPr>
        <w:pStyle w:val="c7"/>
        <w:shd w:val="clear" w:color="auto" w:fill="FFFFFF"/>
        <w:spacing w:before="0" w:after="0"/>
        <w:jc w:val="both"/>
        <w:rPr>
          <w:rStyle w:val="c1"/>
          <w:b/>
          <w:sz w:val="28"/>
          <w:szCs w:val="28"/>
        </w:rPr>
      </w:pPr>
      <w:r w:rsidRPr="004B0422">
        <w:rPr>
          <w:rStyle w:val="c1"/>
          <w:b/>
          <w:sz w:val="28"/>
          <w:szCs w:val="28"/>
        </w:rPr>
        <w:t>Литература периода Великой Отечественной войны</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Литература «предгрозья»: два противоположных взгляда на неизбежно приближающуюся войну. Поэзия как самый оперативный жанр (поэтический </w:t>
      </w:r>
      <w:r w:rsidRPr="004B0422">
        <w:rPr>
          <w:rStyle w:val="c1"/>
          <w:sz w:val="28"/>
          <w:szCs w:val="28"/>
        </w:rPr>
        <w:lastRenderedPageBreak/>
        <w:t xml:space="preserve">призыв, лозунг, переживание потерь и разлук, надежда и вера). Лирика А. Ахматовой, Б. Пастернака, Н. Тихонова, М. Исаковского, А. Суркова, А. Прокофьева, К. Симонова, О. </w:t>
      </w:r>
      <w:proofErr w:type="spellStart"/>
      <w:r w:rsidRPr="004B0422">
        <w:rPr>
          <w:rStyle w:val="c1"/>
          <w:sz w:val="28"/>
          <w:szCs w:val="28"/>
        </w:rPr>
        <w:t>Берггольц</w:t>
      </w:r>
      <w:proofErr w:type="spellEnd"/>
      <w:r w:rsidRPr="004B0422">
        <w:rPr>
          <w:rStyle w:val="c1"/>
          <w:sz w:val="28"/>
          <w:szCs w:val="28"/>
        </w:rPr>
        <w:t xml:space="preserve">, </w:t>
      </w:r>
      <w:proofErr w:type="spellStart"/>
      <w:r w:rsidRPr="004B0422">
        <w:rPr>
          <w:rStyle w:val="c1"/>
          <w:sz w:val="28"/>
          <w:szCs w:val="28"/>
        </w:rPr>
        <w:t>Дм</w:t>
      </w:r>
      <w:proofErr w:type="spellEnd"/>
      <w:r w:rsidRPr="004B0422">
        <w:rPr>
          <w:rStyle w:val="c1"/>
          <w:sz w:val="28"/>
          <w:szCs w:val="28"/>
        </w:rPr>
        <w:t xml:space="preserve">. </w:t>
      </w:r>
      <w:proofErr w:type="spellStart"/>
      <w:r w:rsidRPr="004B0422">
        <w:rPr>
          <w:rStyle w:val="c1"/>
          <w:sz w:val="28"/>
          <w:szCs w:val="28"/>
        </w:rPr>
        <w:t>Кедрина</w:t>
      </w:r>
      <w:proofErr w:type="spellEnd"/>
      <w:r w:rsidRPr="004B0422">
        <w:rPr>
          <w:rStyle w:val="c1"/>
          <w:sz w:val="28"/>
          <w:szCs w:val="28"/>
        </w:rPr>
        <w:t xml:space="preserve"> и др.; песни А. Фатьянова; поэмы «Зоя» М. </w:t>
      </w:r>
      <w:proofErr w:type="spellStart"/>
      <w:r w:rsidRPr="004B0422">
        <w:rPr>
          <w:rStyle w:val="c1"/>
          <w:sz w:val="28"/>
          <w:szCs w:val="28"/>
        </w:rPr>
        <w:t>Алигер</w:t>
      </w:r>
      <w:proofErr w:type="spellEnd"/>
      <w:r w:rsidRPr="004B0422">
        <w:rPr>
          <w:rStyle w:val="c1"/>
          <w:sz w:val="28"/>
          <w:szCs w:val="28"/>
        </w:rPr>
        <w:t xml:space="preserve">, «Февральский дневник» О. </w:t>
      </w:r>
      <w:proofErr w:type="spellStart"/>
      <w:r w:rsidRPr="004B0422">
        <w:rPr>
          <w:rStyle w:val="c1"/>
          <w:sz w:val="28"/>
          <w:szCs w:val="28"/>
        </w:rPr>
        <w:t>Берггольц</w:t>
      </w:r>
      <w:proofErr w:type="spellEnd"/>
      <w:r w:rsidRPr="004B0422">
        <w:rPr>
          <w:rStyle w:val="c1"/>
          <w:sz w:val="28"/>
          <w:szCs w:val="28"/>
        </w:rPr>
        <w:t>, «</w:t>
      </w:r>
      <w:proofErr w:type="spellStart"/>
      <w:r w:rsidRPr="004B0422">
        <w:rPr>
          <w:rStyle w:val="c1"/>
          <w:sz w:val="28"/>
          <w:szCs w:val="28"/>
        </w:rPr>
        <w:t>Пулковский</w:t>
      </w:r>
      <w:proofErr w:type="spellEnd"/>
      <w:r w:rsidRPr="004B0422">
        <w:rPr>
          <w:rStyle w:val="c1"/>
          <w:sz w:val="28"/>
          <w:szCs w:val="28"/>
        </w:rPr>
        <w:t xml:space="preserve"> меридиан» В. </w:t>
      </w:r>
      <w:proofErr w:type="spellStart"/>
      <w:r w:rsidRPr="004B0422">
        <w:rPr>
          <w:rStyle w:val="c1"/>
          <w:sz w:val="28"/>
          <w:szCs w:val="28"/>
        </w:rPr>
        <w:t>Инбер</w:t>
      </w:r>
      <w:proofErr w:type="spellEnd"/>
      <w:r w:rsidRPr="004B0422">
        <w:rPr>
          <w:rStyle w:val="c1"/>
          <w:sz w:val="28"/>
          <w:szCs w:val="28"/>
        </w:rPr>
        <w:t xml:space="preserve">, «Сын» П. </w:t>
      </w:r>
      <w:proofErr w:type="spellStart"/>
      <w:r w:rsidRPr="004B0422">
        <w:rPr>
          <w:rStyle w:val="c1"/>
          <w:sz w:val="28"/>
          <w:szCs w:val="28"/>
        </w:rPr>
        <w:t>Антокольского</w:t>
      </w:r>
      <w:proofErr w:type="spellEnd"/>
      <w:r w:rsidRPr="004B0422">
        <w:rPr>
          <w:rStyle w:val="c1"/>
          <w:sz w:val="28"/>
          <w:szCs w:val="28"/>
        </w:rPr>
        <w:t>. Органическое сочетание высоких патриотических чу</w:t>
      </w:r>
      <w:proofErr w:type="gramStart"/>
      <w:r w:rsidRPr="004B0422">
        <w:rPr>
          <w:rStyle w:val="c1"/>
          <w:sz w:val="28"/>
          <w:szCs w:val="28"/>
        </w:rPr>
        <w:t>вств с гл</w:t>
      </w:r>
      <w:proofErr w:type="gramEnd"/>
      <w:r w:rsidRPr="004B0422">
        <w:rPr>
          <w:rStyle w:val="c1"/>
          <w:sz w:val="28"/>
          <w:szCs w:val="28"/>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Человек на войне, правда о нем. Жестокие реалии и романтика в описании войны. Очерки, рассказы, повести А. Толстого, М. Шолохова, К. Паустовского, А. Платонова, В. </w:t>
      </w:r>
      <w:proofErr w:type="spellStart"/>
      <w:r w:rsidRPr="004B0422">
        <w:rPr>
          <w:rStyle w:val="c1"/>
          <w:sz w:val="28"/>
          <w:szCs w:val="28"/>
        </w:rPr>
        <w:t>Гроссмана</w:t>
      </w:r>
      <w:proofErr w:type="spellEnd"/>
      <w:r w:rsidRPr="004B0422">
        <w:rPr>
          <w:rStyle w:val="c1"/>
          <w:sz w:val="28"/>
          <w:szCs w:val="28"/>
        </w:rPr>
        <w:t xml:space="preserve"> и др.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 Пьеса-сказка Е. Шварца «Дракон»</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Значение литературы периода Великой Отечественной войны для прозы, поэзии, драматургии второй половины XX века.</w:t>
      </w:r>
    </w:p>
    <w:p w:rsidR="004C14FD" w:rsidRPr="004B0422" w:rsidRDefault="004C14FD" w:rsidP="004C14FD">
      <w:pPr>
        <w:pStyle w:val="c7"/>
        <w:shd w:val="clear" w:color="auto" w:fill="FFFFFF"/>
        <w:spacing w:before="0" w:after="0"/>
        <w:jc w:val="both"/>
        <w:rPr>
          <w:rStyle w:val="c1"/>
          <w:b/>
          <w:sz w:val="28"/>
          <w:szCs w:val="28"/>
        </w:rPr>
      </w:pPr>
      <w:r w:rsidRPr="004B0422">
        <w:rPr>
          <w:rStyle w:val="c1"/>
          <w:b/>
          <w:sz w:val="28"/>
          <w:szCs w:val="28"/>
        </w:rPr>
        <w:t xml:space="preserve">Литература 50-90-х годов </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Новое осмысление военной темы в творчестве Ю. Бондарева, В. Богомолова, Г. Бакланова, В. Некрасова, К. Воробьева, В. Быкова, Б. Васильева и др.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Новые темы, идеи, образы в поэзии периода «оттепели» (Б. Ахмадулина, Р. Рождественский, А. Вознесенский, Е. Евтушенко и др.). Особенности языка, стихосложения молодых поэтов-шестидесятников. Поэзия, развивающаяся в русле традиций русской классики: В. Соколов, В. Федоров, Н. Рубцов, А. Прасолов, Н. Глазков, С. </w:t>
      </w:r>
      <w:proofErr w:type="spellStart"/>
      <w:r w:rsidRPr="004B0422">
        <w:rPr>
          <w:rStyle w:val="c1"/>
          <w:sz w:val="28"/>
          <w:szCs w:val="28"/>
        </w:rPr>
        <w:t>Наровчатов</w:t>
      </w:r>
      <w:proofErr w:type="spellEnd"/>
      <w:r w:rsidRPr="004B0422">
        <w:rPr>
          <w:rStyle w:val="c1"/>
          <w:sz w:val="28"/>
          <w:szCs w:val="28"/>
        </w:rPr>
        <w:t>, Д. Самойлов, Л. Мартынов, Е. Винокуров, С. Старшинов, Ю. Друнина, Б. Слуцкий, С. Орлов и др.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«Городская» проза: Д. Гранин, В. Дудинцев, Ю. Трифонов, В. Маканин и др. Нравственная проблематика и художественные особенности их произведений.</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«Деревенская»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В. Шукшина и др.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4B0422">
        <w:rPr>
          <w:rStyle w:val="c1"/>
          <w:sz w:val="28"/>
          <w:szCs w:val="28"/>
        </w:rPr>
        <w:t>Чулимске</w:t>
      </w:r>
      <w:proofErr w:type="spellEnd"/>
      <w:r w:rsidRPr="004B0422">
        <w:rPr>
          <w:rStyle w:val="c1"/>
          <w:sz w:val="28"/>
          <w:szCs w:val="28"/>
        </w:rPr>
        <w:t>», «Старший сын») и др.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Литература Русского зарубежья. Возвращенные в отечественную литературу имена и произведения (В. Набоков, В. Ходасевич, Г. Иванов, Г. Адамович, Б. Зайцев, М. </w:t>
      </w:r>
      <w:proofErr w:type="spellStart"/>
      <w:r w:rsidRPr="004B0422">
        <w:rPr>
          <w:rStyle w:val="c1"/>
          <w:sz w:val="28"/>
          <w:szCs w:val="28"/>
        </w:rPr>
        <w:t>Алданов</w:t>
      </w:r>
      <w:proofErr w:type="spellEnd"/>
      <w:r w:rsidRPr="004B0422">
        <w:rPr>
          <w:rStyle w:val="c1"/>
          <w:sz w:val="28"/>
          <w:szCs w:val="28"/>
        </w:rPr>
        <w:t>, М. Осоргин, И. Елагин).</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Многообразие оценок литературного процесса в критике и публицистике.</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Авторская песня. Ее место в развитии литературного процесса и музыкальной культуры страны (содержательность, искренность, внимание к </w:t>
      </w:r>
      <w:r w:rsidRPr="004B0422">
        <w:rPr>
          <w:rStyle w:val="c1"/>
          <w:sz w:val="28"/>
          <w:szCs w:val="28"/>
        </w:rPr>
        <w:lastRenderedPageBreak/>
        <w:t>личности; методическое богатство, современная ритмика и инструментовка). Песенное творчество А. Галича, Ю. Визбора В. Высоцкого, Б. Окуджавы, Ю. Кима и др.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Александр </w:t>
      </w:r>
      <w:proofErr w:type="spellStart"/>
      <w:r w:rsidRPr="004B0422">
        <w:rPr>
          <w:rStyle w:val="c1"/>
          <w:sz w:val="28"/>
          <w:szCs w:val="28"/>
        </w:rPr>
        <w:t>Трифонович</w:t>
      </w:r>
      <w:proofErr w:type="spellEnd"/>
      <w:r w:rsidRPr="004B0422">
        <w:rPr>
          <w:rStyle w:val="c1"/>
          <w:sz w:val="28"/>
          <w:szCs w:val="28"/>
        </w:rPr>
        <w:t xml:space="preserve"> Твардовский. Жизнь и творчество. Личность. (Обзор.) Стихотворения: «Вся суть в одном-единственном завете...», «Памяти матери», «Я знаю, никакой моей вины...», «В тот день, когда закончилась война...», «Дробится рваный цоколь монумента...», «Памяти Гагарина».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Борис Леонидович Пастернак. Жизнь и творчество.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Стихотворения: «Февраль. Достать чернил и плакать!..», «Определение поэзии», «Во всем мне хочется дойти...», «Гамлет», «Зимняя ночь», «Марбург», «Быть знаменитым некрасиво…»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Роман «Доктор Живаго» (обзорное изучение с анализом фрагментов).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Александр Исаевич Солженицын. Жизнь. Творчество. Личность. (Обзор.)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Повесть «Один день Ивана Денисовича»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Прототип литературного героя (закрепление понятия). Житие как литературный повествовательный жанр (закрепление понятия).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Николай Михайлович Рубцов. «Видения на холме», «Русский огонек», «Звезда полей», «В горнице»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Виктор Петрович Астафьев. Взаимоотношения человека и природы в романе «Царь-рыба».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Валентин Григорьевич Распутин. «Прощание с </w:t>
      </w:r>
      <w:proofErr w:type="gramStart"/>
      <w:r w:rsidRPr="004B0422">
        <w:rPr>
          <w:rStyle w:val="c1"/>
          <w:sz w:val="28"/>
          <w:szCs w:val="28"/>
        </w:rPr>
        <w:t>Матерой</w:t>
      </w:r>
      <w:proofErr w:type="gramEnd"/>
      <w:r w:rsidRPr="004B0422">
        <w:rPr>
          <w:rStyle w:val="c1"/>
          <w:sz w:val="28"/>
          <w:szCs w:val="28"/>
        </w:rPr>
        <w:t>»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 Иосиф Александрович Бродский. Стихотворения: «Осенний крик ястреба», «На смерть Жукова», «Сонет» («Как жаль, что тем, чем стало для меня...»).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Сонет как стихотворная форма (развитие понятия).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Булат Шалвович Окуджава. Слово о поэте. Стихотворения: «До свидания, мальчики», «Ты течешь, как река. Странное название...», «Когда мне </w:t>
      </w:r>
      <w:proofErr w:type="gramStart"/>
      <w:r w:rsidRPr="004B0422">
        <w:rPr>
          <w:rStyle w:val="c1"/>
          <w:sz w:val="28"/>
          <w:szCs w:val="28"/>
        </w:rPr>
        <w:t>невмочь</w:t>
      </w:r>
      <w:proofErr w:type="gramEnd"/>
      <w:r w:rsidRPr="004B0422">
        <w:rPr>
          <w:rStyle w:val="c1"/>
          <w:sz w:val="28"/>
          <w:szCs w:val="28"/>
        </w:rPr>
        <w:t xml:space="preserve"> пересилить беду...».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Литературная песня. Романс. Бардовская песня (развитие представлений).</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Юрий Валентинович Трифонов. «Городская» проза и повести Трифонова.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Психологизм художественной литературы (углубление понятия). Повесть как жанр повествовательной литературы (углубление понятия).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Александр Валентинович Вампилов. Пьеса «Утиная охота». </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Из литературы народов России</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Национальное и общечеловеческое в художественной литературе (развитие представлений).</w:t>
      </w:r>
    </w:p>
    <w:p w:rsidR="004C14FD" w:rsidRPr="004B0422" w:rsidRDefault="004C14FD" w:rsidP="004C14FD">
      <w:pPr>
        <w:pStyle w:val="c7"/>
        <w:shd w:val="clear" w:color="auto" w:fill="FFFFFF"/>
        <w:spacing w:before="0" w:after="0"/>
        <w:jc w:val="both"/>
        <w:rPr>
          <w:rStyle w:val="c1"/>
          <w:b/>
          <w:sz w:val="28"/>
          <w:szCs w:val="28"/>
        </w:rPr>
      </w:pPr>
      <w:r w:rsidRPr="004B0422">
        <w:rPr>
          <w:rStyle w:val="c1"/>
          <w:b/>
          <w:sz w:val="28"/>
          <w:szCs w:val="28"/>
        </w:rPr>
        <w:t>Литература конца XX - начала XXI века</w:t>
      </w:r>
    </w:p>
    <w:p w:rsidR="004C14FD" w:rsidRPr="004B0422" w:rsidRDefault="004C14FD" w:rsidP="004C14FD">
      <w:pPr>
        <w:pStyle w:val="c7"/>
        <w:shd w:val="clear" w:color="auto" w:fill="FFFFFF"/>
        <w:spacing w:before="0" w:after="0"/>
        <w:jc w:val="both"/>
        <w:rPr>
          <w:rStyle w:val="c1"/>
          <w:sz w:val="28"/>
          <w:szCs w:val="28"/>
        </w:rPr>
      </w:pPr>
      <w:r w:rsidRPr="004B0422">
        <w:rPr>
          <w:rStyle w:val="c1"/>
          <w:sz w:val="28"/>
          <w:szCs w:val="28"/>
        </w:rPr>
        <w:t>Общий обзор произведений последнего десятилетия.</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lastRenderedPageBreak/>
        <w:t xml:space="preserve">Проза: </w:t>
      </w:r>
      <w:proofErr w:type="gramStart"/>
      <w:r w:rsidRPr="004B0422">
        <w:rPr>
          <w:rStyle w:val="c1"/>
          <w:sz w:val="28"/>
          <w:szCs w:val="28"/>
        </w:rPr>
        <w:t xml:space="preserve">В. Белов, А. Битов, В. Макании, А. Ким, Е. Носов, В. </w:t>
      </w:r>
      <w:proofErr w:type="spellStart"/>
      <w:r w:rsidRPr="004B0422">
        <w:rPr>
          <w:rStyle w:val="c1"/>
          <w:sz w:val="28"/>
          <w:szCs w:val="28"/>
        </w:rPr>
        <w:t>Крупин</w:t>
      </w:r>
      <w:proofErr w:type="spellEnd"/>
      <w:r w:rsidRPr="004B0422">
        <w:rPr>
          <w:rStyle w:val="c1"/>
          <w:sz w:val="28"/>
          <w:szCs w:val="28"/>
        </w:rPr>
        <w:t xml:space="preserve">, С. </w:t>
      </w:r>
      <w:proofErr w:type="spellStart"/>
      <w:r w:rsidRPr="004B0422">
        <w:rPr>
          <w:rStyle w:val="c1"/>
          <w:sz w:val="28"/>
          <w:szCs w:val="28"/>
        </w:rPr>
        <w:t>Каледин</w:t>
      </w:r>
      <w:proofErr w:type="spellEnd"/>
      <w:r w:rsidRPr="004B0422">
        <w:rPr>
          <w:rStyle w:val="c1"/>
          <w:sz w:val="28"/>
          <w:szCs w:val="28"/>
        </w:rPr>
        <w:t>, В. Пелевин, Т. Толстая, Л. Петрушевская, В. Токарева, Ю. Поляков и др.</w:t>
      </w:r>
      <w:proofErr w:type="gramEnd"/>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Поэзия: Б. Ахмадулина, А. Вознесенский, Е. Евтушенко, Ю. Друнина, Л. Васильева, Ю. </w:t>
      </w:r>
      <w:proofErr w:type="spellStart"/>
      <w:r w:rsidRPr="004B0422">
        <w:rPr>
          <w:rStyle w:val="c1"/>
          <w:sz w:val="28"/>
          <w:szCs w:val="28"/>
        </w:rPr>
        <w:t>Мориц</w:t>
      </w:r>
      <w:proofErr w:type="spellEnd"/>
      <w:r w:rsidRPr="004B0422">
        <w:rPr>
          <w:rStyle w:val="c1"/>
          <w:sz w:val="28"/>
          <w:szCs w:val="28"/>
        </w:rPr>
        <w:t xml:space="preserve">, Н. Тряпкин, А. Кушнер, О. Чухонцев, Б. Чичибабин, Ю. Кузнецов, И. Шкляревский, О. Фокина, Д. </w:t>
      </w:r>
      <w:proofErr w:type="spellStart"/>
      <w:r w:rsidRPr="004B0422">
        <w:rPr>
          <w:rStyle w:val="c1"/>
          <w:sz w:val="28"/>
          <w:szCs w:val="28"/>
        </w:rPr>
        <w:t>Пригов</w:t>
      </w:r>
      <w:proofErr w:type="spellEnd"/>
      <w:r w:rsidRPr="004B0422">
        <w:rPr>
          <w:rStyle w:val="c1"/>
          <w:sz w:val="28"/>
          <w:szCs w:val="28"/>
        </w:rPr>
        <w:t xml:space="preserve">, Т. </w:t>
      </w:r>
      <w:proofErr w:type="spellStart"/>
      <w:r w:rsidRPr="004B0422">
        <w:rPr>
          <w:rStyle w:val="c1"/>
          <w:sz w:val="28"/>
          <w:szCs w:val="28"/>
        </w:rPr>
        <w:t>Кибиров</w:t>
      </w:r>
      <w:proofErr w:type="spellEnd"/>
      <w:r w:rsidRPr="004B0422">
        <w:rPr>
          <w:rStyle w:val="c1"/>
          <w:sz w:val="28"/>
          <w:szCs w:val="28"/>
        </w:rPr>
        <w:t xml:space="preserve">, И. Жданов, О. </w:t>
      </w:r>
      <w:proofErr w:type="spellStart"/>
      <w:r w:rsidRPr="004B0422">
        <w:rPr>
          <w:rStyle w:val="c1"/>
          <w:sz w:val="28"/>
          <w:szCs w:val="28"/>
        </w:rPr>
        <w:t>Седакова</w:t>
      </w:r>
      <w:proofErr w:type="spellEnd"/>
      <w:r w:rsidRPr="004B0422">
        <w:rPr>
          <w:rStyle w:val="c1"/>
          <w:sz w:val="28"/>
          <w:szCs w:val="28"/>
        </w:rPr>
        <w:t xml:space="preserve"> и др.</w:t>
      </w:r>
    </w:p>
    <w:p w:rsidR="004C14FD" w:rsidRPr="004B0422" w:rsidRDefault="004C14FD" w:rsidP="004C14FD">
      <w:pPr>
        <w:pStyle w:val="c7"/>
        <w:shd w:val="clear" w:color="auto" w:fill="FFFFFF"/>
        <w:spacing w:before="0" w:after="0"/>
        <w:jc w:val="both"/>
        <w:rPr>
          <w:rStyle w:val="c1"/>
          <w:b/>
          <w:sz w:val="28"/>
          <w:szCs w:val="28"/>
        </w:rPr>
      </w:pPr>
      <w:r w:rsidRPr="004B0422">
        <w:rPr>
          <w:rStyle w:val="c1"/>
          <w:b/>
          <w:sz w:val="28"/>
          <w:szCs w:val="28"/>
        </w:rPr>
        <w:t>Из зарубежной литературы</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Джордж Бернард Шоу. «Дом, где разбиваются сердца». </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Теория литературы. Парадокс как художественный прием.</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Томас </w:t>
      </w:r>
      <w:proofErr w:type="spellStart"/>
      <w:r w:rsidRPr="004B0422">
        <w:rPr>
          <w:rStyle w:val="c1"/>
          <w:sz w:val="28"/>
          <w:szCs w:val="28"/>
        </w:rPr>
        <w:t>Стернз</w:t>
      </w:r>
      <w:proofErr w:type="spellEnd"/>
      <w:r w:rsidRPr="004B0422">
        <w:rPr>
          <w:rStyle w:val="c1"/>
          <w:sz w:val="28"/>
          <w:szCs w:val="28"/>
        </w:rPr>
        <w:t xml:space="preserve"> Элиот. Слово о поэте. Стихотворение «Любовная песнь Дж. Альфреда </w:t>
      </w:r>
      <w:proofErr w:type="spellStart"/>
      <w:r w:rsidRPr="004B0422">
        <w:rPr>
          <w:rStyle w:val="c1"/>
          <w:sz w:val="28"/>
          <w:szCs w:val="28"/>
        </w:rPr>
        <w:t>Пруфрока</w:t>
      </w:r>
      <w:proofErr w:type="spellEnd"/>
      <w:r w:rsidRPr="004B0422">
        <w:rPr>
          <w:rStyle w:val="c1"/>
          <w:sz w:val="28"/>
          <w:szCs w:val="28"/>
        </w:rPr>
        <w:t>».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Эрнест Миллер Хемингуэй. Рассказ о писателе с краткой характеристикой романов «И восходит солнце», «Прощай, оружие!»</w:t>
      </w:r>
    </w:p>
    <w:p w:rsidR="004C14FD" w:rsidRPr="004B0422" w:rsidRDefault="004C14FD" w:rsidP="004C14FD">
      <w:pPr>
        <w:pStyle w:val="c3"/>
        <w:shd w:val="clear" w:color="auto" w:fill="FFFFFF"/>
        <w:spacing w:before="0" w:after="0"/>
        <w:jc w:val="both"/>
        <w:rPr>
          <w:rStyle w:val="c1"/>
          <w:sz w:val="28"/>
          <w:szCs w:val="28"/>
        </w:rPr>
      </w:pPr>
      <w:r w:rsidRPr="004B0422">
        <w:rPr>
          <w:rStyle w:val="c1"/>
          <w:sz w:val="28"/>
          <w:szCs w:val="28"/>
        </w:rPr>
        <w:t xml:space="preserve">Повесть «Старик и море» как итог долгих нравственных исканий писателя. </w:t>
      </w:r>
    </w:p>
    <w:p w:rsidR="004C14FD" w:rsidRPr="004B0422" w:rsidRDefault="004C14FD" w:rsidP="004C14FD">
      <w:pPr>
        <w:pStyle w:val="c3"/>
        <w:shd w:val="clear" w:color="auto" w:fill="FFFFFF"/>
        <w:spacing w:before="0" w:after="0"/>
        <w:jc w:val="both"/>
        <w:rPr>
          <w:sz w:val="28"/>
          <w:szCs w:val="28"/>
        </w:rPr>
      </w:pPr>
      <w:r w:rsidRPr="004B0422">
        <w:rPr>
          <w:rStyle w:val="c1"/>
          <w:sz w:val="28"/>
          <w:szCs w:val="28"/>
        </w:rPr>
        <w:t xml:space="preserve">Эрих Мария Ремарк. «Три товарища. (Обзорное изучение романа.) </w:t>
      </w:r>
    </w:p>
    <w:p w:rsidR="0083185D" w:rsidRPr="004B0422" w:rsidRDefault="0083185D" w:rsidP="0083185D">
      <w:pPr>
        <w:spacing w:after="0"/>
        <w:jc w:val="center"/>
        <w:rPr>
          <w:rFonts w:ascii="Times New Roman" w:eastAsia="Calibri" w:hAnsi="Times New Roman"/>
          <w:b/>
          <w:sz w:val="28"/>
          <w:szCs w:val="28"/>
          <w:lang w:val="ru-RU" w:bidi="ar-SA"/>
        </w:rPr>
      </w:pPr>
    </w:p>
    <w:p w:rsidR="00B05336" w:rsidRDefault="00B05336" w:rsidP="00B05336">
      <w:pPr>
        <w:spacing w:after="0"/>
        <w:rPr>
          <w:rFonts w:ascii="Times New Roman" w:eastAsia="Calibri" w:hAnsi="Times New Roman"/>
          <w:b/>
          <w:sz w:val="28"/>
          <w:lang w:val="ru-RU" w:bidi="ar-SA"/>
        </w:rPr>
        <w:sectPr w:rsidR="00B05336" w:rsidSect="008A4D9E">
          <w:pgSz w:w="11906" w:h="16838"/>
          <w:pgMar w:top="993" w:right="850" w:bottom="1134" w:left="1701" w:header="708" w:footer="708" w:gutter="0"/>
          <w:cols w:space="708"/>
          <w:docGrid w:linePitch="360"/>
        </w:sectPr>
      </w:pPr>
    </w:p>
    <w:p w:rsidR="00385529" w:rsidRPr="00385529" w:rsidRDefault="00385529" w:rsidP="00B05336">
      <w:pPr>
        <w:spacing w:after="0"/>
        <w:jc w:val="center"/>
        <w:rPr>
          <w:rFonts w:ascii="Times New Roman" w:eastAsia="Calibri" w:hAnsi="Times New Roman"/>
          <w:b/>
          <w:sz w:val="28"/>
          <w:lang w:val="ru-RU" w:bidi="ar-SA"/>
        </w:rPr>
      </w:pPr>
      <w:r w:rsidRPr="00385529">
        <w:rPr>
          <w:rFonts w:ascii="Times New Roman" w:eastAsia="Calibri" w:hAnsi="Times New Roman"/>
          <w:b/>
          <w:sz w:val="28"/>
          <w:lang w:val="ru-RU" w:bidi="ar-SA"/>
        </w:rPr>
        <w:lastRenderedPageBreak/>
        <w:t xml:space="preserve">Раздел </w:t>
      </w:r>
      <w:r w:rsidRPr="00385529">
        <w:rPr>
          <w:rFonts w:ascii="Times New Roman" w:eastAsia="Calibri" w:hAnsi="Times New Roman"/>
          <w:b/>
          <w:sz w:val="28"/>
          <w:lang w:bidi="ar-SA"/>
        </w:rPr>
        <w:t>IΙI</w:t>
      </w:r>
    </w:p>
    <w:p w:rsidR="00385529" w:rsidRPr="00385529" w:rsidRDefault="00385529" w:rsidP="00385529">
      <w:pPr>
        <w:spacing w:after="0"/>
        <w:jc w:val="center"/>
        <w:rPr>
          <w:rFonts w:ascii="Times New Roman" w:eastAsia="Calibri" w:hAnsi="Times New Roman"/>
          <w:b/>
          <w:sz w:val="28"/>
          <w:lang w:val="ru-RU" w:bidi="ar-SA"/>
        </w:rPr>
      </w:pPr>
    </w:p>
    <w:p w:rsidR="00B05336" w:rsidRPr="003843E7" w:rsidRDefault="00385529" w:rsidP="003843E7">
      <w:pPr>
        <w:spacing w:after="0"/>
        <w:jc w:val="center"/>
        <w:rPr>
          <w:rFonts w:ascii="Times New Roman" w:eastAsia="Calibri" w:hAnsi="Times New Roman"/>
          <w:b/>
          <w:sz w:val="28"/>
          <w:lang w:val="ru-RU" w:bidi="ar-SA"/>
        </w:rPr>
      </w:pPr>
      <w:r w:rsidRPr="00385529">
        <w:rPr>
          <w:rFonts w:ascii="Times New Roman" w:eastAsia="Calibri" w:hAnsi="Times New Roman"/>
          <w:b/>
          <w:sz w:val="28"/>
          <w:lang w:val="ru-RU" w:bidi="ar-SA"/>
        </w:rPr>
        <w:t>УЧЕБНО-ТЕМАТИЧЕСКОЕ ПЛАНИРОВАНИЕ</w:t>
      </w:r>
    </w:p>
    <w:p w:rsidR="00A766BA" w:rsidRDefault="00A766BA" w:rsidP="00ED6FEB">
      <w:pPr>
        <w:spacing w:after="0" w:line="360" w:lineRule="auto"/>
        <w:ind w:left="357"/>
        <w:jc w:val="center"/>
        <w:rPr>
          <w:rFonts w:ascii="Times New Roman" w:hAnsi="Times New Roman"/>
          <w:sz w:val="26"/>
          <w:szCs w:val="26"/>
          <w:lang w:val="ru-RU"/>
        </w:rPr>
      </w:pPr>
    </w:p>
    <w:tbl>
      <w:tblPr>
        <w:tblStyle w:val="a8"/>
        <w:tblW w:w="14408" w:type="dxa"/>
        <w:tblInd w:w="357" w:type="dxa"/>
        <w:tblLayout w:type="fixed"/>
        <w:tblLook w:val="04A0" w:firstRow="1" w:lastRow="0" w:firstColumn="1" w:lastColumn="0" w:noHBand="0" w:noVBand="1"/>
      </w:tblPr>
      <w:tblGrid>
        <w:gridCol w:w="1302"/>
        <w:gridCol w:w="8797"/>
        <w:gridCol w:w="1737"/>
        <w:gridCol w:w="1297"/>
        <w:gridCol w:w="1275"/>
      </w:tblGrid>
      <w:tr w:rsidR="00A766BA" w:rsidRPr="00A766BA" w:rsidTr="003843E7">
        <w:tc>
          <w:tcPr>
            <w:tcW w:w="1302" w:type="dxa"/>
            <w:vMerge w:val="restart"/>
          </w:tcPr>
          <w:p w:rsidR="00A766BA" w:rsidRPr="00A766BA" w:rsidRDefault="00A766BA" w:rsidP="00A766BA">
            <w:pPr>
              <w:jc w:val="center"/>
              <w:rPr>
                <w:rFonts w:ascii="Times New Roman" w:hAnsi="Times New Roman"/>
                <w:b/>
                <w:sz w:val="26"/>
                <w:szCs w:val="26"/>
                <w:lang w:val="ru-RU"/>
              </w:rPr>
            </w:pPr>
            <w:r w:rsidRPr="00A766BA">
              <w:rPr>
                <w:rFonts w:ascii="Times New Roman" w:hAnsi="Times New Roman"/>
                <w:b/>
                <w:sz w:val="26"/>
                <w:szCs w:val="26"/>
                <w:lang w:val="ru-RU"/>
              </w:rPr>
              <w:t>Номер урока</w:t>
            </w:r>
          </w:p>
        </w:tc>
        <w:tc>
          <w:tcPr>
            <w:tcW w:w="8797" w:type="dxa"/>
            <w:vMerge w:val="restart"/>
          </w:tcPr>
          <w:p w:rsidR="00A766BA" w:rsidRPr="00A766BA" w:rsidRDefault="00A766BA" w:rsidP="00A766BA">
            <w:pPr>
              <w:jc w:val="center"/>
              <w:rPr>
                <w:rFonts w:ascii="Times New Roman" w:hAnsi="Times New Roman"/>
                <w:b/>
                <w:sz w:val="26"/>
                <w:szCs w:val="26"/>
                <w:lang w:val="ru-RU"/>
              </w:rPr>
            </w:pPr>
            <w:r w:rsidRPr="00A766BA">
              <w:rPr>
                <w:rFonts w:ascii="Times New Roman" w:hAnsi="Times New Roman"/>
                <w:b/>
                <w:sz w:val="26"/>
                <w:szCs w:val="26"/>
                <w:lang w:val="ru-RU"/>
              </w:rPr>
              <w:t>Содержание (раздела, темы)</w:t>
            </w:r>
          </w:p>
        </w:tc>
        <w:tc>
          <w:tcPr>
            <w:tcW w:w="1737" w:type="dxa"/>
            <w:vMerge w:val="restart"/>
          </w:tcPr>
          <w:p w:rsidR="00A766BA" w:rsidRPr="00A766BA" w:rsidRDefault="00A766BA" w:rsidP="00A766BA">
            <w:pPr>
              <w:jc w:val="center"/>
              <w:rPr>
                <w:rFonts w:ascii="Times New Roman" w:hAnsi="Times New Roman"/>
                <w:b/>
                <w:sz w:val="26"/>
                <w:szCs w:val="26"/>
                <w:lang w:val="ru-RU"/>
              </w:rPr>
            </w:pPr>
            <w:r w:rsidRPr="00A766BA">
              <w:rPr>
                <w:rFonts w:ascii="Times New Roman" w:hAnsi="Times New Roman"/>
                <w:b/>
                <w:sz w:val="26"/>
                <w:szCs w:val="26"/>
                <w:lang w:val="ru-RU"/>
              </w:rPr>
              <w:t>Количества часов</w:t>
            </w:r>
          </w:p>
        </w:tc>
        <w:tc>
          <w:tcPr>
            <w:tcW w:w="2572" w:type="dxa"/>
            <w:gridSpan w:val="2"/>
          </w:tcPr>
          <w:p w:rsidR="00A766BA" w:rsidRPr="00A766BA" w:rsidRDefault="00A766BA" w:rsidP="00A766BA">
            <w:pPr>
              <w:jc w:val="center"/>
              <w:rPr>
                <w:rFonts w:ascii="Times New Roman" w:hAnsi="Times New Roman"/>
                <w:b/>
                <w:sz w:val="26"/>
                <w:szCs w:val="26"/>
                <w:lang w:val="ru-RU"/>
              </w:rPr>
            </w:pPr>
            <w:r w:rsidRPr="00A766BA">
              <w:rPr>
                <w:rFonts w:ascii="Times New Roman" w:hAnsi="Times New Roman"/>
                <w:b/>
                <w:sz w:val="26"/>
                <w:szCs w:val="26"/>
                <w:lang w:val="ru-RU"/>
              </w:rPr>
              <w:t>Даты проведения</w:t>
            </w:r>
          </w:p>
        </w:tc>
      </w:tr>
      <w:tr w:rsidR="00A766BA" w:rsidRPr="00A766BA" w:rsidTr="003843E7">
        <w:tc>
          <w:tcPr>
            <w:tcW w:w="1302" w:type="dxa"/>
            <w:vMerge/>
          </w:tcPr>
          <w:p w:rsidR="00A766BA" w:rsidRPr="00A766BA" w:rsidRDefault="00A766BA" w:rsidP="00A766BA">
            <w:pPr>
              <w:jc w:val="center"/>
              <w:rPr>
                <w:rFonts w:ascii="Times New Roman" w:hAnsi="Times New Roman"/>
                <w:b/>
                <w:sz w:val="26"/>
                <w:szCs w:val="26"/>
                <w:lang w:val="ru-RU"/>
              </w:rPr>
            </w:pPr>
          </w:p>
        </w:tc>
        <w:tc>
          <w:tcPr>
            <w:tcW w:w="8797" w:type="dxa"/>
            <w:vMerge/>
          </w:tcPr>
          <w:p w:rsidR="00A766BA" w:rsidRPr="00A766BA" w:rsidRDefault="00A766BA" w:rsidP="00A766BA">
            <w:pPr>
              <w:jc w:val="center"/>
              <w:rPr>
                <w:rFonts w:ascii="Times New Roman" w:hAnsi="Times New Roman"/>
                <w:b/>
                <w:sz w:val="26"/>
                <w:szCs w:val="26"/>
                <w:lang w:val="ru-RU"/>
              </w:rPr>
            </w:pPr>
          </w:p>
        </w:tc>
        <w:tc>
          <w:tcPr>
            <w:tcW w:w="1737" w:type="dxa"/>
            <w:vMerge/>
          </w:tcPr>
          <w:p w:rsidR="00A766BA" w:rsidRPr="00A766BA" w:rsidRDefault="00A766BA" w:rsidP="00A766BA">
            <w:pPr>
              <w:jc w:val="center"/>
              <w:rPr>
                <w:rFonts w:ascii="Times New Roman" w:hAnsi="Times New Roman"/>
                <w:b/>
                <w:sz w:val="26"/>
                <w:szCs w:val="26"/>
                <w:lang w:val="ru-RU"/>
              </w:rPr>
            </w:pPr>
          </w:p>
        </w:tc>
        <w:tc>
          <w:tcPr>
            <w:tcW w:w="1297" w:type="dxa"/>
          </w:tcPr>
          <w:p w:rsidR="00A766BA" w:rsidRPr="00A766BA" w:rsidRDefault="00A766BA" w:rsidP="00A766BA">
            <w:pPr>
              <w:jc w:val="center"/>
              <w:rPr>
                <w:rFonts w:ascii="Times New Roman" w:hAnsi="Times New Roman"/>
                <w:b/>
                <w:sz w:val="26"/>
                <w:szCs w:val="26"/>
                <w:lang w:val="ru-RU"/>
              </w:rPr>
            </w:pPr>
            <w:r w:rsidRPr="00A766BA">
              <w:rPr>
                <w:rFonts w:ascii="Times New Roman" w:hAnsi="Times New Roman"/>
                <w:b/>
                <w:sz w:val="26"/>
                <w:szCs w:val="26"/>
                <w:lang w:val="ru-RU"/>
              </w:rPr>
              <w:t xml:space="preserve">План </w:t>
            </w:r>
          </w:p>
        </w:tc>
        <w:tc>
          <w:tcPr>
            <w:tcW w:w="1275" w:type="dxa"/>
          </w:tcPr>
          <w:p w:rsidR="00A766BA" w:rsidRPr="00A766BA" w:rsidRDefault="00A766BA" w:rsidP="00A766BA">
            <w:pPr>
              <w:jc w:val="center"/>
              <w:rPr>
                <w:rFonts w:ascii="Times New Roman" w:hAnsi="Times New Roman"/>
                <w:b/>
                <w:sz w:val="26"/>
                <w:szCs w:val="26"/>
                <w:lang w:val="ru-RU"/>
              </w:rPr>
            </w:pPr>
            <w:r w:rsidRPr="00A766BA">
              <w:rPr>
                <w:rFonts w:ascii="Times New Roman" w:hAnsi="Times New Roman"/>
                <w:b/>
                <w:sz w:val="26"/>
                <w:szCs w:val="26"/>
                <w:lang w:val="ru-RU"/>
              </w:rPr>
              <w:t xml:space="preserve">Факт </w:t>
            </w:r>
          </w:p>
        </w:tc>
      </w:tr>
      <w:tr w:rsidR="002D6668" w:rsidRPr="00B962D3" w:rsidTr="003843E7">
        <w:tc>
          <w:tcPr>
            <w:tcW w:w="1302" w:type="dxa"/>
          </w:tcPr>
          <w:p w:rsidR="002D6668" w:rsidRDefault="002D6668" w:rsidP="00A766BA">
            <w:pPr>
              <w:jc w:val="center"/>
              <w:rPr>
                <w:rFonts w:ascii="Times New Roman" w:hAnsi="Times New Roman"/>
                <w:sz w:val="26"/>
                <w:szCs w:val="26"/>
                <w:lang w:val="ru-RU"/>
              </w:rPr>
            </w:pPr>
          </w:p>
        </w:tc>
        <w:tc>
          <w:tcPr>
            <w:tcW w:w="8797" w:type="dxa"/>
          </w:tcPr>
          <w:p w:rsidR="002D6668" w:rsidRPr="002D6668" w:rsidRDefault="002D6668" w:rsidP="00A766BA">
            <w:pPr>
              <w:jc w:val="center"/>
              <w:rPr>
                <w:rFonts w:ascii="Times New Roman" w:hAnsi="Times New Roman"/>
                <w:b/>
                <w:sz w:val="26"/>
                <w:szCs w:val="26"/>
                <w:lang w:val="ru-RU"/>
              </w:rPr>
            </w:pPr>
            <w:r w:rsidRPr="002D6668">
              <w:rPr>
                <w:rFonts w:ascii="Times New Roman" w:hAnsi="Times New Roman"/>
                <w:b/>
                <w:sz w:val="26"/>
                <w:szCs w:val="26"/>
                <w:lang w:val="ru-RU"/>
              </w:rPr>
              <w:t>Введение</w:t>
            </w:r>
          </w:p>
        </w:tc>
        <w:tc>
          <w:tcPr>
            <w:tcW w:w="1737" w:type="dxa"/>
          </w:tcPr>
          <w:p w:rsidR="002D6668" w:rsidRDefault="002D6668" w:rsidP="00A766BA">
            <w:pPr>
              <w:jc w:val="center"/>
              <w:rPr>
                <w:rFonts w:ascii="Times New Roman" w:hAnsi="Times New Roman"/>
                <w:sz w:val="26"/>
                <w:szCs w:val="26"/>
                <w:lang w:val="ru-RU"/>
              </w:rPr>
            </w:pPr>
            <w:r>
              <w:rPr>
                <w:rFonts w:ascii="Times New Roman" w:hAnsi="Times New Roman"/>
                <w:sz w:val="26"/>
                <w:szCs w:val="26"/>
                <w:lang w:val="ru-RU"/>
              </w:rPr>
              <w:t>1</w:t>
            </w:r>
          </w:p>
        </w:tc>
        <w:tc>
          <w:tcPr>
            <w:tcW w:w="1297" w:type="dxa"/>
          </w:tcPr>
          <w:p w:rsidR="002D6668" w:rsidRPr="00A766BA" w:rsidRDefault="002D6668" w:rsidP="003843E7">
            <w:pPr>
              <w:ind w:right="1575"/>
              <w:jc w:val="center"/>
              <w:rPr>
                <w:rFonts w:ascii="Times New Roman" w:hAnsi="Times New Roman"/>
                <w:sz w:val="26"/>
                <w:szCs w:val="26"/>
                <w:lang w:val="ru-RU"/>
              </w:rPr>
            </w:pPr>
          </w:p>
        </w:tc>
        <w:tc>
          <w:tcPr>
            <w:tcW w:w="1275" w:type="dxa"/>
          </w:tcPr>
          <w:p w:rsidR="002D6668" w:rsidRPr="00A766BA" w:rsidRDefault="002D6668" w:rsidP="00A766BA">
            <w:pPr>
              <w:jc w:val="center"/>
              <w:rPr>
                <w:rFonts w:ascii="Times New Roman" w:hAnsi="Times New Roman"/>
                <w:sz w:val="26"/>
                <w:szCs w:val="26"/>
                <w:lang w:val="ru-RU"/>
              </w:rPr>
            </w:pPr>
          </w:p>
        </w:tc>
      </w:tr>
      <w:tr w:rsidR="00B60686" w:rsidRPr="00B60686" w:rsidTr="003843E7">
        <w:tc>
          <w:tcPr>
            <w:tcW w:w="1302" w:type="dxa"/>
          </w:tcPr>
          <w:p w:rsidR="00B60686" w:rsidRPr="002D6668" w:rsidRDefault="00B60686" w:rsidP="00B60686">
            <w:pPr>
              <w:pStyle w:val="ac"/>
              <w:shd w:val="clear" w:color="auto" w:fill="auto"/>
              <w:spacing w:line="240" w:lineRule="auto"/>
              <w:rPr>
                <w:rFonts w:ascii="Times New Roman" w:hAnsi="Times New Roman" w:cs="Times New Roman"/>
                <w:sz w:val="24"/>
                <w:szCs w:val="24"/>
                <w:lang w:eastAsia="ru-RU"/>
              </w:rPr>
            </w:pPr>
            <w:r w:rsidRPr="002D6668">
              <w:rPr>
                <w:rFonts w:ascii="Times New Roman" w:hAnsi="Times New Roman" w:cs="Times New Roman"/>
                <w:sz w:val="24"/>
                <w:szCs w:val="24"/>
                <w:lang w:eastAsia="ru-RU"/>
              </w:rPr>
              <w:t>1</w:t>
            </w:r>
          </w:p>
        </w:tc>
        <w:tc>
          <w:tcPr>
            <w:tcW w:w="8797" w:type="dxa"/>
          </w:tcPr>
          <w:p w:rsidR="00B60686" w:rsidRPr="002D6668"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2D6668">
              <w:rPr>
                <w:rFonts w:ascii="Times New Roman" w:hAnsi="Times New Roman" w:cs="Times New Roman"/>
                <w:sz w:val="28"/>
                <w:szCs w:val="28"/>
                <w:lang w:eastAsia="ru-RU"/>
              </w:rPr>
              <w:t>Русская литература в контексте мировой художественной культуры XX столетия. Основные темы и проблемы.</w:t>
            </w:r>
          </w:p>
        </w:tc>
        <w:tc>
          <w:tcPr>
            <w:tcW w:w="1737" w:type="dxa"/>
          </w:tcPr>
          <w:p w:rsidR="00B60686" w:rsidRPr="00A766BA" w:rsidRDefault="002D6668" w:rsidP="00B60686">
            <w:pPr>
              <w:jc w:val="center"/>
              <w:rPr>
                <w:rFonts w:ascii="Times New Roman" w:hAnsi="Times New Roman"/>
                <w:sz w:val="26"/>
                <w:szCs w:val="26"/>
                <w:lang w:val="ru-RU"/>
              </w:rPr>
            </w:pPr>
            <w:r>
              <w:rPr>
                <w:rFonts w:ascii="Times New Roman" w:hAnsi="Times New Roman"/>
                <w:sz w:val="26"/>
                <w:szCs w:val="26"/>
                <w:lang w:val="ru-RU"/>
              </w:rPr>
              <w:t>1</w:t>
            </w:r>
            <w:r w:rsidR="00B60686">
              <w:rPr>
                <w:rFonts w:ascii="Times New Roman" w:hAnsi="Times New Roman"/>
                <w:sz w:val="26"/>
                <w:szCs w:val="26"/>
                <w:lang w:val="ru-RU"/>
              </w:rPr>
              <w:t xml:space="preserve"> </w:t>
            </w:r>
          </w:p>
        </w:tc>
        <w:tc>
          <w:tcPr>
            <w:tcW w:w="1297" w:type="dxa"/>
          </w:tcPr>
          <w:p w:rsidR="00B60686" w:rsidRPr="00A766BA" w:rsidRDefault="00B60686" w:rsidP="00B60686">
            <w:pPr>
              <w:jc w:val="center"/>
              <w:rPr>
                <w:rFonts w:ascii="Times New Roman" w:hAnsi="Times New Roman"/>
                <w:sz w:val="26"/>
                <w:szCs w:val="26"/>
                <w:lang w:val="ru-RU"/>
              </w:rPr>
            </w:pPr>
          </w:p>
        </w:tc>
        <w:tc>
          <w:tcPr>
            <w:tcW w:w="1275" w:type="dxa"/>
          </w:tcPr>
          <w:p w:rsidR="00B60686" w:rsidRPr="00A766BA" w:rsidRDefault="00B60686" w:rsidP="00B60686">
            <w:pPr>
              <w:jc w:val="center"/>
              <w:rPr>
                <w:rFonts w:ascii="Times New Roman" w:hAnsi="Times New Roman"/>
                <w:sz w:val="26"/>
                <w:szCs w:val="26"/>
                <w:lang w:val="ru-RU"/>
              </w:rPr>
            </w:pPr>
          </w:p>
        </w:tc>
      </w:tr>
      <w:tr w:rsidR="002D6668" w:rsidRPr="00B60686" w:rsidTr="003843E7">
        <w:tc>
          <w:tcPr>
            <w:tcW w:w="1302" w:type="dxa"/>
          </w:tcPr>
          <w:p w:rsidR="002D6668" w:rsidRPr="002D6668"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6BD1" w:rsidRDefault="002D6668" w:rsidP="00B60686">
            <w:pPr>
              <w:pStyle w:val="ac"/>
              <w:shd w:val="clear" w:color="auto" w:fill="auto"/>
              <w:spacing w:line="226" w:lineRule="exact"/>
              <w:jc w:val="both"/>
              <w:rPr>
                <w:rFonts w:ascii="Times New Roman" w:hAnsi="Times New Roman" w:cs="Times New Roman"/>
                <w:b/>
                <w:sz w:val="28"/>
                <w:szCs w:val="28"/>
                <w:lang w:eastAsia="ru-RU"/>
              </w:rPr>
            </w:pPr>
            <w:r w:rsidRPr="004B6BD1">
              <w:rPr>
                <w:rFonts w:ascii="Times New Roman" w:hAnsi="Times New Roman" w:cs="Times New Roman"/>
                <w:b/>
                <w:sz w:val="28"/>
                <w:szCs w:val="28"/>
                <w:lang w:eastAsia="ru-RU"/>
              </w:rPr>
              <w:t>И.А. Бунин.</w:t>
            </w:r>
          </w:p>
        </w:tc>
        <w:tc>
          <w:tcPr>
            <w:tcW w:w="1737" w:type="dxa"/>
          </w:tcPr>
          <w:p w:rsidR="002D6668" w:rsidRDefault="002D6668" w:rsidP="00B60686">
            <w:pPr>
              <w:jc w:val="center"/>
              <w:rPr>
                <w:rFonts w:ascii="Times New Roman" w:hAnsi="Times New Roman"/>
                <w:sz w:val="26"/>
                <w:szCs w:val="26"/>
                <w:lang w:val="ru-RU"/>
              </w:rPr>
            </w:pPr>
            <w:r>
              <w:rPr>
                <w:rFonts w:ascii="Times New Roman" w:hAnsi="Times New Roman"/>
                <w:sz w:val="26"/>
                <w:szCs w:val="26"/>
                <w:lang w:val="ru-RU"/>
              </w:rPr>
              <w:t>4</w:t>
            </w:r>
          </w:p>
        </w:tc>
        <w:tc>
          <w:tcPr>
            <w:tcW w:w="1297" w:type="dxa"/>
          </w:tcPr>
          <w:p w:rsidR="002D6668" w:rsidRPr="00A766BA" w:rsidRDefault="002D6668" w:rsidP="00B60686">
            <w:pPr>
              <w:jc w:val="center"/>
              <w:rPr>
                <w:rFonts w:ascii="Times New Roman" w:hAnsi="Times New Roman"/>
                <w:sz w:val="26"/>
                <w:szCs w:val="26"/>
                <w:lang w:val="ru-RU"/>
              </w:rPr>
            </w:pPr>
          </w:p>
        </w:tc>
        <w:tc>
          <w:tcPr>
            <w:tcW w:w="1275" w:type="dxa"/>
          </w:tcPr>
          <w:p w:rsidR="002D6668" w:rsidRPr="00A766BA" w:rsidRDefault="002D6668" w:rsidP="00B60686">
            <w:pPr>
              <w:jc w:val="center"/>
              <w:rPr>
                <w:rFonts w:ascii="Times New Roman" w:hAnsi="Times New Roman"/>
                <w:sz w:val="26"/>
                <w:szCs w:val="26"/>
                <w:lang w:val="ru-RU"/>
              </w:rPr>
            </w:pPr>
          </w:p>
        </w:tc>
      </w:tr>
      <w:tr w:rsidR="00B60686" w:rsidRPr="00B60686" w:rsidTr="003843E7">
        <w:tc>
          <w:tcPr>
            <w:tcW w:w="1302" w:type="dxa"/>
          </w:tcPr>
          <w:p w:rsidR="00B60686" w:rsidRPr="002D6668" w:rsidRDefault="00B60686" w:rsidP="00B60686">
            <w:pPr>
              <w:pStyle w:val="ac"/>
              <w:shd w:val="clear" w:color="auto" w:fill="auto"/>
              <w:spacing w:line="240" w:lineRule="auto"/>
              <w:rPr>
                <w:rFonts w:ascii="Times New Roman" w:hAnsi="Times New Roman" w:cs="Times New Roman"/>
                <w:sz w:val="24"/>
                <w:szCs w:val="24"/>
                <w:lang w:eastAsia="ru-RU"/>
              </w:rPr>
            </w:pPr>
            <w:r w:rsidRPr="002D6668">
              <w:rPr>
                <w:rFonts w:ascii="Times New Roman" w:hAnsi="Times New Roman" w:cs="Times New Roman"/>
                <w:sz w:val="24"/>
                <w:szCs w:val="24"/>
                <w:lang w:eastAsia="ru-RU"/>
              </w:rPr>
              <w:t>2</w:t>
            </w:r>
          </w:p>
        </w:tc>
        <w:tc>
          <w:tcPr>
            <w:tcW w:w="8797" w:type="dxa"/>
          </w:tcPr>
          <w:p w:rsidR="00B60686" w:rsidRPr="002D6668"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2D6668">
              <w:rPr>
                <w:rFonts w:ascii="Times New Roman" w:hAnsi="Times New Roman" w:cs="Times New Roman"/>
                <w:sz w:val="28"/>
                <w:szCs w:val="28"/>
                <w:lang w:eastAsia="ru-RU"/>
              </w:rPr>
              <w:t>И.А. Бунин. Жизнь и творчество. Лирика И.А. Бунина. Её философичность, лаконизм, изысканность.</w:t>
            </w:r>
          </w:p>
        </w:tc>
        <w:tc>
          <w:tcPr>
            <w:tcW w:w="1737" w:type="dxa"/>
          </w:tcPr>
          <w:p w:rsidR="00B60686" w:rsidRDefault="002D6668" w:rsidP="00B60686">
            <w:pPr>
              <w:jc w:val="center"/>
              <w:rPr>
                <w:rFonts w:ascii="Times New Roman" w:hAnsi="Times New Roman"/>
                <w:sz w:val="26"/>
                <w:szCs w:val="26"/>
                <w:lang w:val="ru-RU"/>
              </w:rPr>
            </w:pPr>
            <w:r>
              <w:rPr>
                <w:rFonts w:ascii="Times New Roman" w:hAnsi="Times New Roman"/>
                <w:sz w:val="26"/>
                <w:szCs w:val="26"/>
                <w:lang w:val="ru-RU"/>
              </w:rPr>
              <w:t>1</w:t>
            </w:r>
          </w:p>
        </w:tc>
        <w:tc>
          <w:tcPr>
            <w:tcW w:w="1297" w:type="dxa"/>
          </w:tcPr>
          <w:p w:rsidR="00B60686" w:rsidRPr="00A766BA" w:rsidRDefault="00B60686" w:rsidP="00B60686">
            <w:pPr>
              <w:jc w:val="center"/>
              <w:rPr>
                <w:rFonts w:ascii="Times New Roman" w:hAnsi="Times New Roman"/>
                <w:sz w:val="26"/>
                <w:szCs w:val="26"/>
                <w:lang w:val="ru-RU"/>
              </w:rPr>
            </w:pPr>
          </w:p>
        </w:tc>
        <w:tc>
          <w:tcPr>
            <w:tcW w:w="1275" w:type="dxa"/>
          </w:tcPr>
          <w:p w:rsidR="00B60686" w:rsidRPr="00A766BA" w:rsidRDefault="00B60686" w:rsidP="00B60686">
            <w:pPr>
              <w:jc w:val="center"/>
              <w:rPr>
                <w:rFonts w:ascii="Times New Roman" w:hAnsi="Times New Roman"/>
                <w:sz w:val="26"/>
                <w:szCs w:val="26"/>
                <w:lang w:val="ru-RU"/>
              </w:rPr>
            </w:pPr>
          </w:p>
        </w:tc>
      </w:tr>
      <w:tr w:rsidR="00B60686" w:rsidRPr="00A766BA" w:rsidTr="003843E7">
        <w:tc>
          <w:tcPr>
            <w:tcW w:w="1302" w:type="dxa"/>
          </w:tcPr>
          <w:p w:rsidR="00B60686" w:rsidRPr="002D6668" w:rsidRDefault="00B60686" w:rsidP="00B60686">
            <w:pPr>
              <w:pStyle w:val="ac"/>
              <w:shd w:val="clear" w:color="auto" w:fill="auto"/>
              <w:spacing w:line="240" w:lineRule="auto"/>
              <w:rPr>
                <w:rFonts w:ascii="Times New Roman" w:hAnsi="Times New Roman" w:cs="Times New Roman"/>
                <w:sz w:val="24"/>
                <w:szCs w:val="24"/>
                <w:lang w:eastAsia="ru-RU"/>
              </w:rPr>
            </w:pPr>
            <w:r w:rsidRPr="002D6668">
              <w:rPr>
                <w:rFonts w:ascii="Times New Roman" w:hAnsi="Times New Roman" w:cs="Times New Roman"/>
                <w:sz w:val="24"/>
                <w:szCs w:val="24"/>
                <w:lang w:eastAsia="ru-RU"/>
              </w:rPr>
              <w:t>3</w:t>
            </w:r>
          </w:p>
        </w:tc>
        <w:tc>
          <w:tcPr>
            <w:tcW w:w="8797" w:type="dxa"/>
          </w:tcPr>
          <w:p w:rsidR="00B60686" w:rsidRPr="002D6668"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2D6668">
              <w:rPr>
                <w:rFonts w:ascii="Times New Roman" w:hAnsi="Times New Roman" w:cs="Times New Roman"/>
                <w:sz w:val="28"/>
                <w:szCs w:val="28"/>
                <w:lang w:eastAsia="ru-RU"/>
              </w:rPr>
              <w:t>Рассказ «Господин из Сан-Франциско». Обращение писателя к широчайшим социально - философским обобщениям. Поэтика рассказа.</w:t>
            </w:r>
          </w:p>
        </w:tc>
        <w:tc>
          <w:tcPr>
            <w:tcW w:w="1737" w:type="dxa"/>
          </w:tcPr>
          <w:p w:rsidR="00B60686" w:rsidRDefault="002D6668" w:rsidP="00B60686">
            <w:pPr>
              <w:jc w:val="center"/>
              <w:rPr>
                <w:rFonts w:ascii="Times New Roman" w:hAnsi="Times New Roman"/>
                <w:sz w:val="26"/>
                <w:szCs w:val="26"/>
                <w:lang w:val="ru-RU"/>
              </w:rPr>
            </w:pPr>
            <w:r>
              <w:rPr>
                <w:rFonts w:ascii="Times New Roman" w:hAnsi="Times New Roman"/>
                <w:sz w:val="26"/>
                <w:szCs w:val="26"/>
                <w:lang w:val="ru-RU"/>
              </w:rPr>
              <w:t>1</w:t>
            </w:r>
          </w:p>
        </w:tc>
        <w:tc>
          <w:tcPr>
            <w:tcW w:w="1297" w:type="dxa"/>
          </w:tcPr>
          <w:p w:rsidR="00B60686" w:rsidRPr="00A766BA" w:rsidRDefault="00B60686" w:rsidP="00B60686">
            <w:pPr>
              <w:jc w:val="center"/>
              <w:rPr>
                <w:rFonts w:ascii="Times New Roman" w:hAnsi="Times New Roman"/>
                <w:sz w:val="26"/>
                <w:szCs w:val="26"/>
                <w:lang w:val="ru-RU"/>
              </w:rPr>
            </w:pPr>
          </w:p>
        </w:tc>
        <w:tc>
          <w:tcPr>
            <w:tcW w:w="1275" w:type="dxa"/>
          </w:tcPr>
          <w:p w:rsidR="00B60686" w:rsidRPr="00A766BA" w:rsidRDefault="00B60686" w:rsidP="00B60686">
            <w:pPr>
              <w:jc w:val="center"/>
              <w:rPr>
                <w:rFonts w:ascii="Times New Roman" w:hAnsi="Times New Roman"/>
                <w:sz w:val="26"/>
                <w:szCs w:val="26"/>
                <w:lang w:val="ru-RU"/>
              </w:rPr>
            </w:pPr>
          </w:p>
        </w:tc>
      </w:tr>
      <w:tr w:rsidR="00B60686" w:rsidRPr="00B60686" w:rsidTr="003843E7">
        <w:tc>
          <w:tcPr>
            <w:tcW w:w="1302" w:type="dxa"/>
          </w:tcPr>
          <w:p w:rsidR="00B60686" w:rsidRPr="002D6668" w:rsidRDefault="00B60686" w:rsidP="00B60686">
            <w:pPr>
              <w:pStyle w:val="ac"/>
              <w:shd w:val="clear" w:color="auto" w:fill="auto"/>
              <w:spacing w:line="240" w:lineRule="auto"/>
              <w:rPr>
                <w:rFonts w:ascii="Times New Roman" w:hAnsi="Times New Roman" w:cs="Times New Roman"/>
                <w:sz w:val="24"/>
                <w:szCs w:val="24"/>
                <w:lang w:eastAsia="ru-RU"/>
              </w:rPr>
            </w:pPr>
            <w:r w:rsidRPr="002D6668">
              <w:rPr>
                <w:rFonts w:ascii="Times New Roman" w:hAnsi="Times New Roman" w:cs="Times New Roman"/>
                <w:sz w:val="24"/>
                <w:szCs w:val="24"/>
                <w:lang w:eastAsia="ru-RU"/>
              </w:rPr>
              <w:t>4</w:t>
            </w:r>
          </w:p>
        </w:tc>
        <w:tc>
          <w:tcPr>
            <w:tcW w:w="8797" w:type="dxa"/>
          </w:tcPr>
          <w:p w:rsidR="00B60686" w:rsidRPr="002D6668"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2D6668">
              <w:rPr>
                <w:rFonts w:ascii="Times New Roman" w:hAnsi="Times New Roman" w:cs="Times New Roman"/>
                <w:sz w:val="28"/>
                <w:szCs w:val="28"/>
                <w:lang w:eastAsia="ru-RU"/>
              </w:rPr>
              <w:t>Тема любви в рассказе «Чистый понедельник». Своеобразие лирического повествования в прозе писателя.</w:t>
            </w:r>
          </w:p>
        </w:tc>
        <w:tc>
          <w:tcPr>
            <w:tcW w:w="1737" w:type="dxa"/>
          </w:tcPr>
          <w:p w:rsidR="00B60686" w:rsidRDefault="002D6668" w:rsidP="00B60686">
            <w:pPr>
              <w:jc w:val="center"/>
              <w:rPr>
                <w:rFonts w:ascii="Times New Roman" w:hAnsi="Times New Roman"/>
                <w:sz w:val="26"/>
                <w:szCs w:val="26"/>
                <w:lang w:val="ru-RU"/>
              </w:rPr>
            </w:pPr>
            <w:r>
              <w:rPr>
                <w:rFonts w:ascii="Times New Roman" w:hAnsi="Times New Roman"/>
                <w:sz w:val="26"/>
                <w:szCs w:val="26"/>
                <w:lang w:val="ru-RU"/>
              </w:rPr>
              <w:t>1</w:t>
            </w:r>
          </w:p>
        </w:tc>
        <w:tc>
          <w:tcPr>
            <w:tcW w:w="1297" w:type="dxa"/>
          </w:tcPr>
          <w:p w:rsidR="00B60686" w:rsidRPr="00A766BA" w:rsidRDefault="00B60686" w:rsidP="00B60686">
            <w:pPr>
              <w:jc w:val="center"/>
              <w:rPr>
                <w:rFonts w:ascii="Times New Roman" w:hAnsi="Times New Roman"/>
                <w:sz w:val="26"/>
                <w:szCs w:val="26"/>
                <w:lang w:val="ru-RU"/>
              </w:rPr>
            </w:pPr>
          </w:p>
        </w:tc>
        <w:tc>
          <w:tcPr>
            <w:tcW w:w="1275" w:type="dxa"/>
          </w:tcPr>
          <w:p w:rsidR="00B60686" w:rsidRPr="00A766BA" w:rsidRDefault="00B60686" w:rsidP="00B60686">
            <w:pPr>
              <w:jc w:val="center"/>
              <w:rPr>
                <w:rFonts w:ascii="Times New Roman" w:hAnsi="Times New Roman"/>
                <w:sz w:val="26"/>
                <w:szCs w:val="26"/>
                <w:lang w:val="ru-RU"/>
              </w:rPr>
            </w:pPr>
          </w:p>
        </w:tc>
      </w:tr>
      <w:tr w:rsidR="002D6668" w:rsidRPr="00B60686" w:rsidTr="002D6668">
        <w:trPr>
          <w:trHeight w:val="318"/>
        </w:trPr>
        <w:tc>
          <w:tcPr>
            <w:tcW w:w="1302" w:type="dxa"/>
          </w:tcPr>
          <w:p w:rsidR="002D6668" w:rsidRPr="002D6668"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2D6668" w:rsidRDefault="002D6668" w:rsidP="00B60686">
            <w:pPr>
              <w:pStyle w:val="ac"/>
              <w:shd w:val="clear" w:color="auto" w:fill="auto"/>
              <w:spacing w:line="226" w:lineRule="exact"/>
              <w:jc w:val="both"/>
              <w:rPr>
                <w:rFonts w:ascii="Times New Roman" w:hAnsi="Times New Roman" w:cs="Times New Roman"/>
                <w:b/>
                <w:sz w:val="28"/>
                <w:szCs w:val="28"/>
                <w:lang w:eastAsia="ru-RU"/>
              </w:rPr>
            </w:pPr>
            <w:r w:rsidRPr="002D6668">
              <w:rPr>
                <w:rFonts w:ascii="Times New Roman" w:hAnsi="Times New Roman" w:cs="Times New Roman"/>
                <w:b/>
                <w:sz w:val="28"/>
                <w:szCs w:val="28"/>
                <w:lang w:eastAsia="ru-RU"/>
              </w:rPr>
              <w:t>А.И. Куприн</w:t>
            </w:r>
          </w:p>
        </w:tc>
        <w:tc>
          <w:tcPr>
            <w:tcW w:w="1737" w:type="dxa"/>
          </w:tcPr>
          <w:p w:rsidR="002D6668" w:rsidRDefault="002D6668" w:rsidP="00B60686">
            <w:pPr>
              <w:jc w:val="center"/>
              <w:rPr>
                <w:rFonts w:ascii="Times New Roman" w:hAnsi="Times New Roman"/>
                <w:sz w:val="26"/>
                <w:szCs w:val="26"/>
                <w:lang w:val="ru-RU"/>
              </w:rPr>
            </w:pPr>
            <w:r>
              <w:rPr>
                <w:rFonts w:ascii="Times New Roman" w:hAnsi="Times New Roman"/>
                <w:sz w:val="26"/>
                <w:szCs w:val="26"/>
                <w:lang w:val="ru-RU"/>
              </w:rPr>
              <w:t>4</w:t>
            </w:r>
            <w:r w:rsidR="004B6BD1">
              <w:rPr>
                <w:rFonts w:ascii="Times New Roman" w:hAnsi="Times New Roman"/>
                <w:sz w:val="26"/>
                <w:szCs w:val="26"/>
                <w:lang w:val="ru-RU"/>
              </w:rPr>
              <w:t>+</w:t>
            </w:r>
            <w:proofErr w:type="gramStart"/>
            <w:r w:rsidR="004B6BD1">
              <w:rPr>
                <w:rFonts w:ascii="Times New Roman" w:hAnsi="Times New Roman"/>
                <w:sz w:val="26"/>
                <w:szCs w:val="26"/>
                <w:lang w:val="ru-RU"/>
              </w:rPr>
              <w:t>р</w:t>
            </w:r>
            <w:proofErr w:type="gramEnd"/>
            <w:r w:rsidR="004B6BD1">
              <w:rPr>
                <w:rFonts w:ascii="Times New Roman" w:hAnsi="Times New Roman"/>
                <w:sz w:val="26"/>
                <w:szCs w:val="26"/>
                <w:lang w:val="ru-RU"/>
              </w:rPr>
              <w:t>/р</w:t>
            </w:r>
          </w:p>
        </w:tc>
        <w:tc>
          <w:tcPr>
            <w:tcW w:w="1297" w:type="dxa"/>
          </w:tcPr>
          <w:p w:rsidR="002D6668" w:rsidRPr="00A766BA" w:rsidRDefault="002D6668" w:rsidP="00B60686">
            <w:pPr>
              <w:jc w:val="center"/>
              <w:rPr>
                <w:rFonts w:ascii="Times New Roman" w:hAnsi="Times New Roman"/>
                <w:sz w:val="26"/>
                <w:szCs w:val="26"/>
                <w:lang w:val="ru-RU"/>
              </w:rPr>
            </w:pPr>
          </w:p>
        </w:tc>
        <w:tc>
          <w:tcPr>
            <w:tcW w:w="1275" w:type="dxa"/>
          </w:tcPr>
          <w:p w:rsidR="002D6668" w:rsidRPr="00A766BA" w:rsidRDefault="002D6668" w:rsidP="00B60686">
            <w:pPr>
              <w:jc w:val="center"/>
              <w:rPr>
                <w:rFonts w:ascii="Times New Roman" w:hAnsi="Times New Roman"/>
                <w:sz w:val="26"/>
                <w:szCs w:val="26"/>
                <w:lang w:val="ru-RU"/>
              </w:rPr>
            </w:pPr>
          </w:p>
        </w:tc>
      </w:tr>
      <w:tr w:rsidR="00B60686" w:rsidRPr="00B60686" w:rsidTr="003843E7">
        <w:tc>
          <w:tcPr>
            <w:tcW w:w="1302" w:type="dxa"/>
          </w:tcPr>
          <w:p w:rsidR="00B60686" w:rsidRPr="002D6668" w:rsidRDefault="00B60686" w:rsidP="00B60686">
            <w:pPr>
              <w:pStyle w:val="ac"/>
              <w:shd w:val="clear" w:color="auto" w:fill="auto"/>
              <w:spacing w:line="240" w:lineRule="auto"/>
              <w:rPr>
                <w:rFonts w:ascii="Times New Roman" w:hAnsi="Times New Roman" w:cs="Times New Roman"/>
                <w:sz w:val="24"/>
                <w:szCs w:val="24"/>
                <w:lang w:eastAsia="ru-RU"/>
              </w:rPr>
            </w:pPr>
            <w:r w:rsidRPr="002D6668">
              <w:rPr>
                <w:rFonts w:ascii="Times New Roman" w:hAnsi="Times New Roman" w:cs="Times New Roman"/>
                <w:sz w:val="24"/>
                <w:szCs w:val="24"/>
                <w:lang w:eastAsia="ru-RU"/>
              </w:rPr>
              <w:t>5</w:t>
            </w:r>
          </w:p>
        </w:tc>
        <w:tc>
          <w:tcPr>
            <w:tcW w:w="8797" w:type="dxa"/>
          </w:tcPr>
          <w:p w:rsidR="00B60686" w:rsidRPr="002D6668"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2D6668">
              <w:rPr>
                <w:rFonts w:ascii="Times New Roman" w:hAnsi="Times New Roman" w:cs="Times New Roman"/>
                <w:sz w:val="28"/>
                <w:szCs w:val="28"/>
                <w:lang w:eastAsia="ru-RU"/>
              </w:rPr>
              <w:t xml:space="preserve">А.И. Куприн. Жизнь и творчество. Рассказы писателя </w:t>
            </w:r>
            <w:r w:rsidRPr="002D6668">
              <w:rPr>
                <w:rFonts w:ascii="Times New Roman" w:hAnsi="Times New Roman" w:cs="Times New Roman"/>
                <w:sz w:val="28"/>
                <w:szCs w:val="28"/>
              </w:rPr>
              <w:t>«</w:t>
            </w:r>
            <w:proofErr w:type="spellStart"/>
            <w:r w:rsidRPr="002D6668">
              <w:rPr>
                <w:rFonts w:ascii="Times New Roman" w:hAnsi="Times New Roman" w:cs="Times New Roman"/>
                <w:sz w:val="28"/>
                <w:szCs w:val="28"/>
                <w:lang w:val="en-US"/>
              </w:rPr>
              <w:t>Allez</w:t>
            </w:r>
            <w:proofErr w:type="spellEnd"/>
            <w:r w:rsidRPr="002D6668">
              <w:rPr>
                <w:rFonts w:ascii="Times New Roman" w:hAnsi="Times New Roman" w:cs="Times New Roman"/>
                <w:sz w:val="28"/>
                <w:szCs w:val="28"/>
              </w:rPr>
              <w:t xml:space="preserve">», </w:t>
            </w:r>
            <w:r w:rsidRPr="002D6668">
              <w:rPr>
                <w:rFonts w:ascii="Times New Roman" w:hAnsi="Times New Roman" w:cs="Times New Roman"/>
                <w:sz w:val="28"/>
                <w:szCs w:val="28"/>
                <w:lang w:eastAsia="ru-RU"/>
              </w:rPr>
              <w:t>«Изумруд», «Телеграфист».</w:t>
            </w:r>
          </w:p>
        </w:tc>
        <w:tc>
          <w:tcPr>
            <w:tcW w:w="1737" w:type="dxa"/>
          </w:tcPr>
          <w:p w:rsidR="00B60686" w:rsidRDefault="002D6668" w:rsidP="00B60686">
            <w:pPr>
              <w:jc w:val="center"/>
              <w:rPr>
                <w:rFonts w:ascii="Times New Roman" w:hAnsi="Times New Roman"/>
                <w:sz w:val="26"/>
                <w:szCs w:val="26"/>
                <w:lang w:val="ru-RU"/>
              </w:rPr>
            </w:pPr>
            <w:r>
              <w:rPr>
                <w:rFonts w:ascii="Times New Roman" w:hAnsi="Times New Roman"/>
                <w:sz w:val="26"/>
                <w:szCs w:val="26"/>
                <w:lang w:val="ru-RU"/>
              </w:rPr>
              <w:t>1</w:t>
            </w:r>
          </w:p>
        </w:tc>
        <w:tc>
          <w:tcPr>
            <w:tcW w:w="1297" w:type="dxa"/>
          </w:tcPr>
          <w:p w:rsidR="00B60686" w:rsidRPr="00A766BA" w:rsidRDefault="00B60686" w:rsidP="00B60686">
            <w:pPr>
              <w:jc w:val="center"/>
              <w:rPr>
                <w:rFonts w:ascii="Times New Roman" w:hAnsi="Times New Roman"/>
                <w:sz w:val="26"/>
                <w:szCs w:val="26"/>
                <w:lang w:val="ru-RU"/>
              </w:rPr>
            </w:pPr>
          </w:p>
        </w:tc>
        <w:tc>
          <w:tcPr>
            <w:tcW w:w="1275" w:type="dxa"/>
          </w:tcPr>
          <w:p w:rsidR="00B60686" w:rsidRPr="00A766BA" w:rsidRDefault="00B60686" w:rsidP="00B60686">
            <w:pPr>
              <w:jc w:val="center"/>
              <w:rPr>
                <w:rFonts w:ascii="Times New Roman" w:hAnsi="Times New Roman"/>
                <w:sz w:val="26"/>
                <w:szCs w:val="26"/>
                <w:lang w:val="ru-RU"/>
              </w:rPr>
            </w:pPr>
          </w:p>
        </w:tc>
      </w:tr>
      <w:tr w:rsidR="00B60686" w:rsidRPr="00B60686" w:rsidTr="003843E7">
        <w:tc>
          <w:tcPr>
            <w:tcW w:w="1302" w:type="dxa"/>
          </w:tcPr>
          <w:p w:rsidR="00B60686" w:rsidRPr="002D6668" w:rsidRDefault="00B60686" w:rsidP="00B60686">
            <w:pPr>
              <w:pStyle w:val="ac"/>
              <w:shd w:val="clear" w:color="auto" w:fill="auto"/>
              <w:spacing w:line="240" w:lineRule="auto"/>
              <w:rPr>
                <w:rFonts w:ascii="Times New Roman" w:hAnsi="Times New Roman" w:cs="Times New Roman"/>
                <w:sz w:val="24"/>
                <w:szCs w:val="24"/>
                <w:lang w:eastAsia="ru-RU"/>
              </w:rPr>
            </w:pPr>
            <w:r w:rsidRPr="002D6668">
              <w:rPr>
                <w:rFonts w:ascii="Times New Roman" w:hAnsi="Times New Roman" w:cs="Times New Roman"/>
                <w:sz w:val="24"/>
                <w:szCs w:val="24"/>
                <w:lang w:eastAsia="ru-RU"/>
              </w:rPr>
              <w:t>6</w:t>
            </w:r>
          </w:p>
        </w:tc>
        <w:tc>
          <w:tcPr>
            <w:tcW w:w="8797" w:type="dxa"/>
          </w:tcPr>
          <w:p w:rsidR="00B60686" w:rsidRPr="002D6668"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2D6668">
              <w:rPr>
                <w:rFonts w:ascii="Times New Roman" w:hAnsi="Times New Roman" w:cs="Times New Roman"/>
                <w:sz w:val="28"/>
                <w:szCs w:val="28"/>
                <w:lang w:eastAsia="ru-RU"/>
              </w:rPr>
              <w:t xml:space="preserve">Рассказ «Гранатовый браслет». Трагическая история любви </w:t>
            </w:r>
            <w:proofErr w:type="spellStart"/>
            <w:r w:rsidRPr="002D6668">
              <w:rPr>
                <w:rFonts w:ascii="Times New Roman" w:hAnsi="Times New Roman" w:cs="Times New Roman"/>
                <w:sz w:val="28"/>
                <w:szCs w:val="28"/>
                <w:lang w:eastAsia="ru-RU"/>
              </w:rPr>
              <w:t>Желткова</w:t>
            </w:r>
            <w:proofErr w:type="spellEnd"/>
            <w:r w:rsidRPr="002D6668">
              <w:rPr>
                <w:rFonts w:ascii="Times New Roman" w:hAnsi="Times New Roman" w:cs="Times New Roman"/>
                <w:sz w:val="28"/>
                <w:szCs w:val="28"/>
                <w:lang w:eastAsia="ru-RU"/>
              </w:rPr>
              <w:t>.</w:t>
            </w:r>
          </w:p>
        </w:tc>
        <w:tc>
          <w:tcPr>
            <w:tcW w:w="1737" w:type="dxa"/>
          </w:tcPr>
          <w:p w:rsidR="00B60686" w:rsidRDefault="002D6668" w:rsidP="00B60686">
            <w:pPr>
              <w:jc w:val="center"/>
              <w:rPr>
                <w:rFonts w:ascii="Times New Roman" w:hAnsi="Times New Roman"/>
                <w:sz w:val="26"/>
                <w:szCs w:val="26"/>
                <w:lang w:val="ru-RU"/>
              </w:rPr>
            </w:pPr>
            <w:r>
              <w:rPr>
                <w:rFonts w:ascii="Times New Roman" w:hAnsi="Times New Roman"/>
                <w:sz w:val="26"/>
                <w:szCs w:val="26"/>
                <w:lang w:val="ru-RU"/>
              </w:rPr>
              <w:t>1</w:t>
            </w:r>
          </w:p>
        </w:tc>
        <w:tc>
          <w:tcPr>
            <w:tcW w:w="1297" w:type="dxa"/>
          </w:tcPr>
          <w:p w:rsidR="00B60686" w:rsidRPr="00A766BA" w:rsidRDefault="00B60686" w:rsidP="00B60686">
            <w:pPr>
              <w:jc w:val="center"/>
              <w:rPr>
                <w:rFonts w:ascii="Times New Roman" w:hAnsi="Times New Roman"/>
                <w:sz w:val="26"/>
                <w:szCs w:val="26"/>
                <w:lang w:val="ru-RU"/>
              </w:rPr>
            </w:pPr>
          </w:p>
        </w:tc>
        <w:tc>
          <w:tcPr>
            <w:tcW w:w="1275" w:type="dxa"/>
          </w:tcPr>
          <w:p w:rsidR="00B60686" w:rsidRPr="00A766BA" w:rsidRDefault="00B60686" w:rsidP="00B60686">
            <w:pPr>
              <w:jc w:val="center"/>
              <w:rPr>
                <w:rFonts w:ascii="Times New Roman" w:hAnsi="Times New Roman"/>
                <w:sz w:val="26"/>
                <w:szCs w:val="26"/>
                <w:lang w:val="ru-RU"/>
              </w:rPr>
            </w:pPr>
          </w:p>
        </w:tc>
      </w:tr>
      <w:tr w:rsidR="00B60686" w:rsidRPr="00A766BA" w:rsidTr="003843E7">
        <w:tc>
          <w:tcPr>
            <w:tcW w:w="1302" w:type="dxa"/>
          </w:tcPr>
          <w:p w:rsidR="00B60686" w:rsidRPr="002D6668" w:rsidRDefault="00B60686" w:rsidP="00B60686">
            <w:pPr>
              <w:pStyle w:val="ac"/>
              <w:shd w:val="clear" w:color="auto" w:fill="auto"/>
              <w:spacing w:line="240" w:lineRule="auto"/>
              <w:rPr>
                <w:rFonts w:ascii="Times New Roman" w:hAnsi="Times New Roman" w:cs="Times New Roman"/>
                <w:sz w:val="24"/>
                <w:szCs w:val="24"/>
                <w:lang w:eastAsia="ru-RU"/>
              </w:rPr>
            </w:pPr>
            <w:r w:rsidRPr="002D6668">
              <w:rPr>
                <w:rFonts w:ascii="Times New Roman" w:hAnsi="Times New Roman" w:cs="Times New Roman"/>
                <w:sz w:val="24"/>
                <w:szCs w:val="24"/>
                <w:lang w:eastAsia="ru-RU"/>
              </w:rPr>
              <w:t>7</w:t>
            </w:r>
          </w:p>
        </w:tc>
        <w:tc>
          <w:tcPr>
            <w:tcW w:w="8797" w:type="dxa"/>
          </w:tcPr>
          <w:p w:rsidR="00B60686" w:rsidRPr="002D6668" w:rsidRDefault="00B60686" w:rsidP="00B60686">
            <w:pPr>
              <w:pStyle w:val="ac"/>
              <w:shd w:val="clear" w:color="auto" w:fill="auto"/>
              <w:spacing w:line="240" w:lineRule="auto"/>
              <w:jc w:val="both"/>
              <w:rPr>
                <w:rFonts w:ascii="Times New Roman" w:hAnsi="Times New Roman" w:cs="Times New Roman"/>
                <w:sz w:val="28"/>
                <w:szCs w:val="28"/>
                <w:lang w:eastAsia="ru-RU"/>
              </w:rPr>
            </w:pPr>
            <w:r w:rsidRPr="002D6668">
              <w:rPr>
                <w:rFonts w:ascii="Times New Roman" w:hAnsi="Times New Roman" w:cs="Times New Roman"/>
                <w:sz w:val="28"/>
                <w:szCs w:val="28"/>
                <w:lang w:eastAsia="ru-RU"/>
              </w:rPr>
              <w:t>Пробуждение души Веры.</w:t>
            </w:r>
          </w:p>
        </w:tc>
        <w:tc>
          <w:tcPr>
            <w:tcW w:w="1737" w:type="dxa"/>
          </w:tcPr>
          <w:p w:rsidR="00B60686" w:rsidRDefault="002D6668" w:rsidP="00B60686">
            <w:pPr>
              <w:jc w:val="center"/>
              <w:rPr>
                <w:rFonts w:ascii="Times New Roman" w:hAnsi="Times New Roman"/>
                <w:sz w:val="26"/>
                <w:szCs w:val="26"/>
                <w:lang w:val="ru-RU"/>
              </w:rPr>
            </w:pPr>
            <w:r>
              <w:rPr>
                <w:rFonts w:ascii="Times New Roman" w:hAnsi="Times New Roman"/>
                <w:sz w:val="26"/>
                <w:szCs w:val="26"/>
                <w:lang w:val="ru-RU"/>
              </w:rPr>
              <w:t>1</w:t>
            </w:r>
          </w:p>
        </w:tc>
        <w:tc>
          <w:tcPr>
            <w:tcW w:w="1297" w:type="dxa"/>
          </w:tcPr>
          <w:p w:rsidR="00B60686" w:rsidRPr="00A766BA" w:rsidRDefault="00B60686" w:rsidP="00B60686">
            <w:pPr>
              <w:jc w:val="center"/>
              <w:rPr>
                <w:rFonts w:ascii="Times New Roman" w:hAnsi="Times New Roman"/>
                <w:sz w:val="26"/>
                <w:szCs w:val="26"/>
                <w:lang w:val="ru-RU"/>
              </w:rPr>
            </w:pPr>
          </w:p>
        </w:tc>
        <w:tc>
          <w:tcPr>
            <w:tcW w:w="1275" w:type="dxa"/>
          </w:tcPr>
          <w:p w:rsidR="00B60686" w:rsidRPr="00A766BA"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8</w:t>
            </w:r>
          </w:p>
        </w:tc>
        <w:tc>
          <w:tcPr>
            <w:tcW w:w="8797" w:type="dxa"/>
          </w:tcPr>
          <w:p w:rsidR="00B60686" w:rsidRPr="004B0422" w:rsidRDefault="00B60686" w:rsidP="00B60686">
            <w:pPr>
              <w:pStyle w:val="ac"/>
              <w:shd w:val="clear" w:color="auto" w:fill="auto"/>
              <w:spacing w:line="240" w:lineRule="auto"/>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Творческая работа 1 «Проблема любви в произведениях Бунина и Куприна»</w:t>
            </w:r>
          </w:p>
        </w:tc>
        <w:tc>
          <w:tcPr>
            <w:tcW w:w="1737" w:type="dxa"/>
          </w:tcPr>
          <w:p w:rsidR="00B60686" w:rsidRPr="004B0422" w:rsidRDefault="002D6668"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B60686">
            <w:pPr>
              <w:pStyle w:val="ac"/>
              <w:shd w:val="clear" w:color="auto" w:fill="auto"/>
              <w:spacing w:line="240" w:lineRule="auto"/>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М. Горький.</w:t>
            </w:r>
          </w:p>
        </w:tc>
        <w:tc>
          <w:tcPr>
            <w:tcW w:w="1737" w:type="dxa"/>
          </w:tcPr>
          <w:p w:rsidR="002D6668"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6+2р/</w:t>
            </w:r>
            <w:proofErr w:type="gramStart"/>
            <w:r w:rsidRPr="004B0422">
              <w:rPr>
                <w:rFonts w:ascii="Times New Roman" w:hAnsi="Times New Roman"/>
                <w:sz w:val="26"/>
                <w:szCs w:val="26"/>
                <w:lang w:val="ru-RU"/>
              </w:rPr>
              <w:t>р</w:t>
            </w:r>
            <w:proofErr w:type="gramEnd"/>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w:t>
            </w:r>
          </w:p>
        </w:tc>
        <w:tc>
          <w:tcPr>
            <w:tcW w:w="8797" w:type="dxa"/>
          </w:tcPr>
          <w:p w:rsidR="00B60686" w:rsidRPr="004B0422" w:rsidRDefault="00B60686" w:rsidP="00B60686">
            <w:pPr>
              <w:pStyle w:val="ac"/>
              <w:shd w:val="clear" w:color="auto" w:fill="auto"/>
              <w:spacing w:line="240" w:lineRule="auto"/>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М. Горький. Жизнь и творчество.</w:t>
            </w:r>
          </w:p>
        </w:tc>
        <w:tc>
          <w:tcPr>
            <w:tcW w:w="1737" w:type="dxa"/>
          </w:tcPr>
          <w:p w:rsidR="00B60686" w:rsidRPr="004B0422" w:rsidRDefault="002D6668"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10</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 xml:space="preserve">Ранние романтические рассказы «Старуха </w:t>
            </w:r>
            <w:proofErr w:type="spellStart"/>
            <w:r w:rsidRPr="004B0422">
              <w:rPr>
                <w:rFonts w:ascii="Times New Roman" w:hAnsi="Times New Roman" w:cs="Times New Roman"/>
                <w:sz w:val="28"/>
                <w:szCs w:val="28"/>
                <w:lang w:eastAsia="ru-RU"/>
              </w:rPr>
              <w:t>Изергиль</w:t>
            </w:r>
            <w:proofErr w:type="spellEnd"/>
            <w:r w:rsidRPr="004B0422">
              <w:rPr>
                <w:rFonts w:ascii="Times New Roman" w:hAnsi="Times New Roman" w:cs="Times New Roman"/>
                <w:sz w:val="28"/>
                <w:szCs w:val="28"/>
                <w:lang w:eastAsia="ru-RU"/>
              </w:rPr>
              <w:t>». Проблематика и особенности композиции рассказа.</w:t>
            </w:r>
          </w:p>
        </w:tc>
        <w:tc>
          <w:tcPr>
            <w:tcW w:w="1737" w:type="dxa"/>
          </w:tcPr>
          <w:p w:rsidR="00B60686" w:rsidRPr="004B0422" w:rsidRDefault="002D6668"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11</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«На дне» как социально - философская драма. Новаторство Горького-драматурга. Сценическая судьба пьесы.</w:t>
            </w:r>
          </w:p>
        </w:tc>
        <w:tc>
          <w:tcPr>
            <w:tcW w:w="1737" w:type="dxa"/>
          </w:tcPr>
          <w:p w:rsidR="00B60686" w:rsidRPr="004B0422" w:rsidRDefault="002D6668"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12</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Смысл названия пьесы. Хозяева жизни «на дне».</w:t>
            </w:r>
          </w:p>
        </w:tc>
        <w:tc>
          <w:tcPr>
            <w:tcW w:w="1737" w:type="dxa"/>
          </w:tcPr>
          <w:p w:rsidR="00B60686" w:rsidRPr="004B0422" w:rsidRDefault="002D6668"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13</w:t>
            </w:r>
          </w:p>
        </w:tc>
        <w:tc>
          <w:tcPr>
            <w:tcW w:w="8797" w:type="dxa"/>
          </w:tcPr>
          <w:p w:rsidR="00B60686" w:rsidRPr="004B0422" w:rsidRDefault="00B60686" w:rsidP="00B60686">
            <w:pPr>
              <w:pStyle w:val="ac"/>
              <w:shd w:val="clear" w:color="auto" w:fill="auto"/>
              <w:spacing w:line="240" w:lineRule="auto"/>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Три правды в пьесе «На дне».</w:t>
            </w:r>
          </w:p>
        </w:tc>
        <w:tc>
          <w:tcPr>
            <w:tcW w:w="1737" w:type="dxa"/>
          </w:tcPr>
          <w:p w:rsidR="00B60686" w:rsidRPr="004B0422" w:rsidRDefault="002D6668"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14</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Социальная и нравственно - философская проблематика пьесы.</w:t>
            </w:r>
          </w:p>
        </w:tc>
        <w:tc>
          <w:tcPr>
            <w:tcW w:w="1737" w:type="dxa"/>
          </w:tcPr>
          <w:p w:rsidR="00B60686" w:rsidRPr="004B0422" w:rsidRDefault="002D6668"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15-16</w:t>
            </w:r>
          </w:p>
        </w:tc>
        <w:tc>
          <w:tcPr>
            <w:tcW w:w="8797" w:type="dxa"/>
          </w:tcPr>
          <w:p w:rsidR="00B60686" w:rsidRPr="004B0422" w:rsidRDefault="00B60686" w:rsidP="00B60686">
            <w:pPr>
              <w:pStyle w:val="ac"/>
              <w:shd w:val="clear" w:color="auto" w:fill="auto"/>
              <w:spacing w:line="240" w:lineRule="auto"/>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Сочинение 1 по пьесе «На дне».</w:t>
            </w:r>
          </w:p>
        </w:tc>
        <w:tc>
          <w:tcPr>
            <w:tcW w:w="1737" w:type="dxa"/>
          </w:tcPr>
          <w:p w:rsidR="00B60686" w:rsidRPr="004B0422" w:rsidRDefault="002D6668"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B60686">
            <w:pPr>
              <w:pStyle w:val="ac"/>
              <w:shd w:val="clear" w:color="auto" w:fill="auto"/>
              <w:spacing w:line="240" w:lineRule="auto"/>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Серебряный век русской поэзии</w:t>
            </w:r>
          </w:p>
        </w:tc>
        <w:tc>
          <w:tcPr>
            <w:tcW w:w="1737" w:type="dxa"/>
          </w:tcPr>
          <w:p w:rsidR="002D6668"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5</w:t>
            </w:r>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17</w:t>
            </w:r>
          </w:p>
        </w:tc>
        <w:tc>
          <w:tcPr>
            <w:tcW w:w="8797" w:type="dxa"/>
          </w:tcPr>
          <w:p w:rsidR="00B60686" w:rsidRPr="004B0422" w:rsidRDefault="00B60686" w:rsidP="00B60686">
            <w:pPr>
              <w:pStyle w:val="ac"/>
              <w:shd w:val="clear" w:color="auto" w:fill="auto"/>
              <w:spacing w:line="240" w:lineRule="auto"/>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Серебряный век русской поэзии</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18</w:t>
            </w:r>
          </w:p>
        </w:tc>
        <w:tc>
          <w:tcPr>
            <w:tcW w:w="8797" w:type="dxa"/>
          </w:tcPr>
          <w:p w:rsidR="00B60686" w:rsidRPr="004B0422" w:rsidRDefault="00B60686" w:rsidP="00B60686">
            <w:pPr>
              <w:pStyle w:val="ac"/>
              <w:shd w:val="clear" w:color="auto" w:fill="auto"/>
              <w:spacing w:line="235"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Русский символизм и его истоки. Творчество        3. Гиппиус.</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19</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В.Я. Брюсов. Слово</w:t>
            </w:r>
            <w:r w:rsidRPr="004B0422">
              <w:rPr>
                <w:rStyle w:val="Constantia"/>
                <w:rFonts w:ascii="Times New Roman" w:hAnsi="Times New Roman" w:cs="Times New Roman"/>
                <w:sz w:val="28"/>
                <w:szCs w:val="28"/>
                <w:shd w:val="clear" w:color="auto" w:fill="auto"/>
                <w:lang w:eastAsia="ru-RU"/>
              </w:rPr>
              <w:t xml:space="preserve"> о </w:t>
            </w:r>
            <w:proofErr w:type="spellStart"/>
            <w:r w:rsidRPr="004B0422">
              <w:rPr>
                <w:rFonts w:ascii="Times New Roman" w:hAnsi="Times New Roman" w:cs="Times New Roman"/>
                <w:sz w:val="28"/>
                <w:szCs w:val="28"/>
                <w:lang w:eastAsia="ru-RU"/>
              </w:rPr>
              <w:t>оэте</w:t>
            </w:r>
            <w:proofErr w:type="spellEnd"/>
            <w:r w:rsidRPr="004B0422">
              <w:rPr>
                <w:rFonts w:ascii="Times New Roman" w:hAnsi="Times New Roman" w:cs="Times New Roman"/>
                <w:sz w:val="28"/>
                <w:szCs w:val="28"/>
                <w:lang w:eastAsia="ru-RU"/>
              </w:rPr>
              <w:t>.</w:t>
            </w:r>
          </w:p>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Проблематика и стиль произведений В.Я Брюсова.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20</w:t>
            </w:r>
          </w:p>
        </w:tc>
        <w:tc>
          <w:tcPr>
            <w:tcW w:w="8797" w:type="dxa"/>
          </w:tcPr>
          <w:p w:rsidR="00B60686" w:rsidRPr="004B0422" w:rsidRDefault="00B60686" w:rsidP="00B60686">
            <w:pPr>
              <w:pStyle w:val="ac"/>
              <w:shd w:val="clear" w:color="auto" w:fill="auto"/>
              <w:spacing w:line="235"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Поэт-акмеист Н.С</w:t>
            </w:r>
            <w:r w:rsidRPr="004B0422">
              <w:rPr>
                <w:rStyle w:val="Constantia"/>
                <w:rFonts w:ascii="Times New Roman" w:hAnsi="Times New Roman" w:cs="Times New Roman"/>
                <w:sz w:val="28"/>
                <w:szCs w:val="28"/>
                <w:shd w:val="clear" w:color="auto" w:fill="auto"/>
                <w:lang w:eastAsia="ru-RU"/>
              </w:rPr>
              <w:t>. Г</w:t>
            </w:r>
            <w:r w:rsidRPr="004B0422">
              <w:rPr>
                <w:rFonts w:ascii="Times New Roman" w:hAnsi="Times New Roman" w:cs="Times New Roman"/>
                <w:sz w:val="28"/>
                <w:szCs w:val="28"/>
                <w:lang w:eastAsia="ru-RU"/>
              </w:rPr>
              <w:t>умилёв. Проблематика и поэтика лирики Н.С. Гумилёва.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21</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Футуризм как литературное направление. Русские футуристы. Поиски новых поэтических форм в лирике И. Северянина.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B60686">
            <w:pPr>
              <w:pStyle w:val="ac"/>
              <w:shd w:val="clear" w:color="auto" w:fill="auto"/>
              <w:spacing w:line="226"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А. А, Блок.</w:t>
            </w:r>
          </w:p>
        </w:tc>
        <w:tc>
          <w:tcPr>
            <w:tcW w:w="1737" w:type="dxa"/>
          </w:tcPr>
          <w:p w:rsidR="002D6668" w:rsidRPr="004B0422" w:rsidRDefault="004B6BD1" w:rsidP="004B6BD1">
            <w:pPr>
              <w:jc w:val="center"/>
              <w:rPr>
                <w:rFonts w:ascii="Times New Roman" w:hAnsi="Times New Roman"/>
                <w:sz w:val="26"/>
                <w:szCs w:val="26"/>
                <w:lang w:val="ru-RU"/>
              </w:rPr>
            </w:pPr>
            <w:r w:rsidRPr="004B0422">
              <w:rPr>
                <w:rFonts w:ascii="Times New Roman" w:hAnsi="Times New Roman"/>
                <w:sz w:val="26"/>
                <w:szCs w:val="26"/>
                <w:lang w:val="ru-RU"/>
              </w:rPr>
              <w:t>5+1Р/</w:t>
            </w:r>
            <w:proofErr w:type="gramStart"/>
            <w:r w:rsidRPr="004B0422">
              <w:rPr>
                <w:rFonts w:ascii="Times New Roman" w:hAnsi="Times New Roman"/>
                <w:sz w:val="26"/>
                <w:szCs w:val="26"/>
                <w:lang w:val="ru-RU"/>
              </w:rPr>
              <w:t>Р</w:t>
            </w:r>
            <w:proofErr w:type="gramEnd"/>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22</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А. А, Блок. Жизнь и творчество. Блок и символизм. Темы и образы ранней лирики. «Стихи о прекрасной Даме».</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 xml:space="preserve">23 </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Тема страшного мира в лирике</w:t>
            </w:r>
          </w:p>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А. Блока. «Незнакомка», «В ресторане», «Фабрика». Развитие понятия об образе-символе.</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24</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Тема Родины в лирике А. Блока. «Россия», «Река раскинулась», «На железной дороге».</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25</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Творческая работа 2 «Тема Родины в творчестве русских поэтов»</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26-27</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Поэма «Двенадцать» и сложность её художественного мира.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С.А. Есенин.</w:t>
            </w:r>
          </w:p>
        </w:tc>
        <w:tc>
          <w:tcPr>
            <w:tcW w:w="1737" w:type="dxa"/>
          </w:tcPr>
          <w:p w:rsidR="002D6668"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5</w:t>
            </w:r>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28</w:t>
            </w:r>
          </w:p>
        </w:tc>
        <w:tc>
          <w:tcPr>
            <w:tcW w:w="8797" w:type="dxa"/>
          </w:tcPr>
          <w:p w:rsidR="00B60686" w:rsidRPr="004B0422" w:rsidRDefault="00B60686" w:rsidP="00B60686">
            <w:pPr>
              <w:pStyle w:val="ac"/>
              <w:shd w:val="clear" w:color="auto" w:fill="auto"/>
              <w:spacing w:line="235"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С.А. Есенин. Жизнь и творчество. Ранняя лирика. «Гой ты, Русь моя родная...», «Письмо матери».</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29</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Тема России в лирике С. Есенина.</w:t>
            </w:r>
          </w:p>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«Я покинул родимый дом…», «Русь Советская», «Спит ковыль.</w:t>
            </w:r>
          </w:p>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Равнина дорогая...», «Возвращение на родину» и др.</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30</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Любовная тема в лирике С. Есенина. «Не бродить, не мять в кустах багряных...», «Собаке Качалова», «Шаганэ ты моя, Шаганэ» и др.</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31</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Тема быстротечности человеческого бытия в лирике С. Есенина. Трагизм восприятия гибели русской деревни. «Не жалею, не зову, не плачу...», «Мы теперь уходим понемногу...», «Сорокоуст».</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32</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 xml:space="preserve"> Есенинские мотивы.</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2D6668">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Обзор русской литературы 20-х</w:t>
            </w:r>
          </w:p>
          <w:p w:rsidR="002D6668" w:rsidRPr="004B0422" w:rsidRDefault="002D6668" w:rsidP="002D6668">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годов</w:t>
            </w:r>
          </w:p>
        </w:tc>
        <w:tc>
          <w:tcPr>
            <w:tcW w:w="1737" w:type="dxa"/>
          </w:tcPr>
          <w:p w:rsidR="002D6668"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8+1р\</w:t>
            </w:r>
            <w:proofErr w:type="gramStart"/>
            <w:r w:rsidRPr="004B0422">
              <w:rPr>
                <w:rFonts w:ascii="Times New Roman" w:hAnsi="Times New Roman"/>
                <w:sz w:val="26"/>
                <w:szCs w:val="26"/>
                <w:lang w:val="ru-RU"/>
              </w:rPr>
              <w:t>р</w:t>
            </w:r>
            <w:proofErr w:type="gramEnd"/>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33</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Литературный процесс 20-х годов. Обзор русской литературы 20-х</w:t>
            </w:r>
          </w:p>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годов. Тема революции и Гражданской войны в прозе 20-х годов.</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34</w:t>
            </w:r>
          </w:p>
        </w:tc>
        <w:tc>
          <w:tcPr>
            <w:tcW w:w="8797" w:type="dxa"/>
          </w:tcPr>
          <w:p w:rsidR="00B60686" w:rsidRPr="004B0422" w:rsidRDefault="00B60686" w:rsidP="00B60686">
            <w:pPr>
              <w:pStyle w:val="ac"/>
              <w:shd w:val="clear" w:color="auto" w:fill="auto"/>
              <w:spacing w:line="240" w:lineRule="auto"/>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Русская эмигрантская сатира.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35</w:t>
            </w:r>
          </w:p>
        </w:tc>
        <w:tc>
          <w:tcPr>
            <w:tcW w:w="8797" w:type="dxa"/>
          </w:tcPr>
          <w:p w:rsidR="00B60686" w:rsidRPr="004B0422" w:rsidRDefault="00B60686" w:rsidP="00B60686">
            <w:pPr>
              <w:pStyle w:val="ac"/>
              <w:shd w:val="clear" w:color="auto" w:fill="auto"/>
              <w:spacing w:line="230" w:lineRule="exact"/>
              <w:ind w:left="20"/>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В.В. Маяковский Жизнь и творчество. Художественный мир ранней лирики поэта.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lastRenderedPageBreak/>
              <w:t>36</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Пафос революционного переустройства мира в лирике поэта. Сатирический пафос лирики. «Прозаседавшиеся» и др.</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37</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Своеобразие любовной лирики В. Маяковского.</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80"/>
              <w:shd w:val="clear" w:color="auto" w:fill="auto"/>
              <w:spacing w:line="240" w:lineRule="auto"/>
              <w:rPr>
                <w:rFonts w:ascii="Times New Roman" w:hAnsi="Times New Roman" w:cs="Times New Roman"/>
                <w:i w:val="0"/>
                <w:sz w:val="24"/>
                <w:szCs w:val="24"/>
                <w:lang w:eastAsia="ru-RU"/>
              </w:rPr>
            </w:pPr>
            <w:r w:rsidRPr="004B0422">
              <w:rPr>
                <w:rFonts w:ascii="Times New Roman" w:hAnsi="Times New Roman" w:cs="Times New Roman"/>
                <w:i w:val="0"/>
                <w:sz w:val="24"/>
                <w:szCs w:val="24"/>
                <w:lang w:eastAsia="ru-RU"/>
              </w:rPr>
              <w:t>38</w:t>
            </w:r>
          </w:p>
        </w:tc>
        <w:tc>
          <w:tcPr>
            <w:tcW w:w="8797" w:type="dxa"/>
          </w:tcPr>
          <w:p w:rsidR="00B60686" w:rsidRPr="004B0422" w:rsidRDefault="00B60686" w:rsidP="00B60686">
            <w:pPr>
              <w:pStyle w:val="ac"/>
              <w:shd w:val="clear" w:color="auto" w:fill="auto"/>
              <w:spacing w:line="235"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Тема поэта и поэзии в творчестве В. Маяковского.</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80"/>
              <w:shd w:val="clear" w:color="auto" w:fill="auto"/>
              <w:spacing w:line="240" w:lineRule="auto"/>
              <w:rPr>
                <w:rFonts w:ascii="Times New Roman" w:hAnsi="Times New Roman" w:cs="Times New Roman"/>
                <w:i w:val="0"/>
                <w:sz w:val="24"/>
                <w:szCs w:val="24"/>
                <w:lang w:eastAsia="ru-RU"/>
              </w:rPr>
            </w:pPr>
            <w:r w:rsidRPr="004B0422">
              <w:rPr>
                <w:rFonts w:ascii="Times New Roman" w:hAnsi="Times New Roman" w:cs="Times New Roman"/>
                <w:i w:val="0"/>
                <w:sz w:val="24"/>
                <w:szCs w:val="24"/>
                <w:lang w:eastAsia="ru-RU"/>
              </w:rPr>
              <w:t>39</w:t>
            </w:r>
          </w:p>
        </w:tc>
        <w:tc>
          <w:tcPr>
            <w:tcW w:w="8797" w:type="dxa"/>
          </w:tcPr>
          <w:p w:rsidR="00B60686" w:rsidRPr="004B0422" w:rsidRDefault="00B60686" w:rsidP="00B60686">
            <w:pPr>
              <w:pStyle w:val="ac"/>
              <w:shd w:val="clear" w:color="auto" w:fill="auto"/>
              <w:spacing w:line="235"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Творческая работа 3 «Тема поэта и поэзии в творчестве русских поэтов»</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80"/>
              <w:shd w:val="clear" w:color="auto" w:fill="auto"/>
              <w:spacing w:line="240" w:lineRule="auto"/>
              <w:rPr>
                <w:rFonts w:ascii="Times New Roman" w:hAnsi="Times New Roman" w:cs="Times New Roman"/>
                <w:i w:val="0"/>
                <w:sz w:val="24"/>
                <w:szCs w:val="24"/>
                <w:lang w:eastAsia="ru-RU"/>
              </w:rPr>
            </w:pPr>
            <w:r w:rsidRPr="004B0422">
              <w:rPr>
                <w:rFonts w:ascii="Times New Roman" w:hAnsi="Times New Roman" w:cs="Times New Roman"/>
                <w:i w:val="0"/>
                <w:sz w:val="24"/>
                <w:szCs w:val="24"/>
                <w:lang w:eastAsia="ru-RU"/>
              </w:rPr>
              <w:t>40</w:t>
            </w:r>
          </w:p>
        </w:tc>
        <w:tc>
          <w:tcPr>
            <w:tcW w:w="8797" w:type="dxa"/>
          </w:tcPr>
          <w:p w:rsidR="00B60686" w:rsidRPr="004B0422" w:rsidRDefault="00B60686" w:rsidP="00B60686">
            <w:pPr>
              <w:pStyle w:val="ac"/>
              <w:shd w:val="clear" w:color="auto" w:fill="auto"/>
              <w:spacing w:line="235"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Тестовый контроль «Серебряный век» русской поэзии»</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41</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rPr>
              <w:t xml:space="preserve"> </w:t>
            </w:r>
            <w:r w:rsidRPr="004B0422">
              <w:rPr>
                <w:rFonts w:ascii="Times New Roman" w:hAnsi="Times New Roman" w:cs="Times New Roman"/>
                <w:sz w:val="28"/>
                <w:szCs w:val="28"/>
                <w:lang w:eastAsia="ru-RU"/>
              </w:rPr>
              <w:t>Публицистичность лирики поэта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B60686">
            <w:pPr>
              <w:pStyle w:val="ac"/>
              <w:shd w:val="clear" w:color="auto" w:fill="auto"/>
              <w:spacing w:line="226" w:lineRule="exact"/>
              <w:jc w:val="both"/>
              <w:rPr>
                <w:rFonts w:ascii="Times New Roman" w:hAnsi="Times New Roman" w:cs="Times New Roman"/>
                <w:b/>
                <w:sz w:val="28"/>
                <w:szCs w:val="28"/>
              </w:rPr>
            </w:pPr>
            <w:r w:rsidRPr="004B0422">
              <w:rPr>
                <w:rFonts w:ascii="Times New Roman" w:hAnsi="Times New Roman" w:cs="Times New Roman"/>
                <w:b/>
                <w:sz w:val="28"/>
                <w:szCs w:val="28"/>
                <w:lang w:eastAsia="ru-RU"/>
              </w:rPr>
              <w:t>Литература З0-х годов.</w:t>
            </w:r>
          </w:p>
        </w:tc>
        <w:tc>
          <w:tcPr>
            <w:tcW w:w="1737" w:type="dxa"/>
          </w:tcPr>
          <w:p w:rsidR="002D6668" w:rsidRPr="004B0422" w:rsidRDefault="002D6668" w:rsidP="00B60686">
            <w:pPr>
              <w:jc w:val="center"/>
              <w:rPr>
                <w:rFonts w:ascii="Times New Roman" w:hAnsi="Times New Roman"/>
                <w:sz w:val="26"/>
                <w:szCs w:val="26"/>
                <w:lang w:val="ru-RU"/>
              </w:rPr>
            </w:pPr>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42</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Литература З0-х годов. Обзор. Сложность творческих поисков и писательских судеб 30-х годов.</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B60686">
            <w:pPr>
              <w:pStyle w:val="ac"/>
              <w:shd w:val="clear" w:color="auto" w:fill="auto"/>
              <w:spacing w:line="226"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М.А. Булгаков.</w:t>
            </w:r>
          </w:p>
        </w:tc>
        <w:tc>
          <w:tcPr>
            <w:tcW w:w="1737" w:type="dxa"/>
          </w:tcPr>
          <w:p w:rsidR="002D6668"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4+2Р/</w:t>
            </w:r>
            <w:proofErr w:type="gramStart"/>
            <w:r w:rsidRPr="004B0422">
              <w:rPr>
                <w:rFonts w:ascii="Times New Roman" w:hAnsi="Times New Roman"/>
                <w:sz w:val="26"/>
                <w:szCs w:val="26"/>
                <w:lang w:val="ru-RU"/>
              </w:rPr>
              <w:t>Р</w:t>
            </w:r>
            <w:proofErr w:type="gramEnd"/>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43</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М.А. Булгаков. Жизнь и творчество. История создания, проблематика романа «Мастер и Маргарита».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44</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Сочетание фантастики и реальности. Композиция романа.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45</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Сатира и глубокий психологизм романа.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46</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Проблема творчества и судьбы художника.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47-48</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Сочинение 2 по роману Булгакова «Мастер и Маргарита»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А.П. Платонов</w:t>
            </w:r>
          </w:p>
        </w:tc>
        <w:tc>
          <w:tcPr>
            <w:tcW w:w="1737" w:type="dxa"/>
          </w:tcPr>
          <w:p w:rsidR="002D6668" w:rsidRPr="004B0422" w:rsidRDefault="002D6668" w:rsidP="00B60686">
            <w:pPr>
              <w:jc w:val="center"/>
              <w:rPr>
                <w:rFonts w:ascii="Times New Roman" w:hAnsi="Times New Roman"/>
                <w:sz w:val="26"/>
                <w:szCs w:val="26"/>
                <w:lang w:val="ru-RU"/>
              </w:rPr>
            </w:pPr>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49</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А.П. Платонов. Жизнь и творчество. Рассказ «Песчаная учительница».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2D6668" w:rsidRPr="004B0422" w:rsidTr="003843E7">
        <w:tc>
          <w:tcPr>
            <w:tcW w:w="1302" w:type="dxa"/>
          </w:tcPr>
          <w:p w:rsidR="002D6668" w:rsidRPr="004B0422" w:rsidRDefault="002D6668"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2D6668" w:rsidRPr="004B0422" w:rsidRDefault="002D6668"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А. А. Ахматова</w:t>
            </w:r>
          </w:p>
        </w:tc>
        <w:tc>
          <w:tcPr>
            <w:tcW w:w="1737" w:type="dxa"/>
          </w:tcPr>
          <w:p w:rsidR="002D6668"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4</w:t>
            </w:r>
          </w:p>
        </w:tc>
        <w:tc>
          <w:tcPr>
            <w:tcW w:w="1297" w:type="dxa"/>
          </w:tcPr>
          <w:p w:rsidR="002D6668" w:rsidRPr="004B0422" w:rsidRDefault="002D6668" w:rsidP="00B60686">
            <w:pPr>
              <w:jc w:val="center"/>
              <w:rPr>
                <w:rFonts w:ascii="Times New Roman" w:hAnsi="Times New Roman"/>
                <w:sz w:val="26"/>
                <w:szCs w:val="26"/>
                <w:lang w:val="ru-RU"/>
              </w:rPr>
            </w:pPr>
          </w:p>
        </w:tc>
        <w:tc>
          <w:tcPr>
            <w:tcW w:w="1275" w:type="dxa"/>
          </w:tcPr>
          <w:p w:rsidR="002D6668" w:rsidRPr="004B0422" w:rsidRDefault="002D6668"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50</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А. А. Ахматова. Жизнь и творчество. Любовная лирика.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51</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Судьба России и судьба поэта в лирике А. А. Ахматовой.</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52</w:t>
            </w:r>
          </w:p>
        </w:tc>
        <w:tc>
          <w:tcPr>
            <w:tcW w:w="8797" w:type="dxa"/>
          </w:tcPr>
          <w:p w:rsidR="00B60686" w:rsidRPr="004B0422" w:rsidRDefault="00B60686" w:rsidP="00B60686">
            <w:pPr>
              <w:pStyle w:val="ac"/>
              <w:shd w:val="clear" w:color="auto" w:fill="auto"/>
              <w:spacing w:line="240" w:lineRule="auto"/>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Поэма А. Ахматовой «Реквием». Смысл названия поэмы.</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51</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Единство трагедии народа и поэта. Тема суда времени и исторической памяти. Особенности жанра и композиции поэмы.</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70368D" w:rsidRPr="004B0422" w:rsidTr="003843E7">
        <w:tc>
          <w:tcPr>
            <w:tcW w:w="1302" w:type="dxa"/>
          </w:tcPr>
          <w:p w:rsidR="0070368D" w:rsidRPr="004B0422" w:rsidRDefault="0070368D"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70368D" w:rsidRPr="004B0422" w:rsidRDefault="0070368D"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О.Э. Мандельштам</w:t>
            </w:r>
          </w:p>
        </w:tc>
        <w:tc>
          <w:tcPr>
            <w:tcW w:w="1737" w:type="dxa"/>
          </w:tcPr>
          <w:p w:rsidR="0070368D" w:rsidRPr="004B0422" w:rsidRDefault="0070368D" w:rsidP="00B60686">
            <w:pPr>
              <w:jc w:val="center"/>
              <w:rPr>
                <w:rFonts w:ascii="Times New Roman" w:hAnsi="Times New Roman"/>
                <w:sz w:val="26"/>
                <w:szCs w:val="26"/>
                <w:lang w:val="ru-RU"/>
              </w:rPr>
            </w:pPr>
          </w:p>
        </w:tc>
        <w:tc>
          <w:tcPr>
            <w:tcW w:w="1297" w:type="dxa"/>
          </w:tcPr>
          <w:p w:rsidR="0070368D" w:rsidRPr="004B0422" w:rsidRDefault="0070368D" w:rsidP="00B60686">
            <w:pPr>
              <w:jc w:val="center"/>
              <w:rPr>
                <w:rFonts w:ascii="Times New Roman" w:hAnsi="Times New Roman"/>
                <w:sz w:val="26"/>
                <w:szCs w:val="26"/>
                <w:lang w:val="ru-RU"/>
              </w:rPr>
            </w:pPr>
          </w:p>
        </w:tc>
        <w:tc>
          <w:tcPr>
            <w:tcW w:w="1275" w:type="dxa"/>
          </w:tcPr>
          <w:p w:rsidR="0070368D" w:rsidRPr="004B0422" w:rsidRDefault="0070368D"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52</w:t>
            </w:r>
          </w:p>
        </w:tc>
        <w:tc>
          <w:tcPr>
            <w:tcW w:w="8797" w:type="dxa"/>
          </w:tcPr>
          <w:p w:rsidR="00B60686" w:rsidRPr="004B0422" w:rsidRDefault="00B60686" w:rsidP="00B60686">
            <w:pPr>
              <w:pStyle w:val="ac"/>
              <w:shd w:val="clear" w:color="auto" w:fill="auto"/>
              <w:spacing w:line="235"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О.Э. Мандельштам. Жизнь и творчество. Культурологические истоки и музыкальная природа эстетического переживания в лирике поэта.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70368D" w:rsidRPr="004B0422" w:rsidTr="003843E7">
        <w:tc>
          <w:tcPr>
            <w:tcW w:w="1302" w:type="dxa"/>
          </w:tcPr>
          <w:p w:rsidR="0070368D" w:rsidRPr="004B0422" w:rsidRDefault="0070368D" w:rsidP="00B60686">
            <w:pPr>
              <w:pStyle w:val="ac"/>
              <w:shd w:val="clear" w:color="auto" w:fill="auto"/>
              <w:spacing w:line="240" w:lineRule="auto"/>
              <w:rPr>
                <w:rFonts w:ascii="Times New Roman" w:hAnsi="Times New Roman" w:cs="Times New Roman"/>
                <w:b/>
                <w:sz w:val="24"/>
                <w:szCs w:val="24"/>
                <w:lang w:eastAsia="ru-RU"/>
              </w:rPr>
            </w:pPr>
          </w:p>
        </w:tc>
        <w:tc>
          <w:tcPr>
            <w:tcW w:w="8797" w:type="dxa"/>
          </w:tcPr>
          <w:p w:rsidR="0070368D" w:rsidRPr="004B0422" w:rsidRDefault="0070368D" w:rsidP="00B60686">
            <w:pPr>
              <w:pStyle w:val="ac"/>
              <w:shd w:val="clear" w:color="auto" w:fill="auto"/>
              <w:spacing w:line="235"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М.И. Цветаева.</w:t>
            </w:r>
          </w:p>
        </w:tc>
        <w:tc>
          <w:tcPr>
            <w:tcW w:w="1737" w:type="dxa"/>
          </w:tcPr>
          <w:p w:rsidR="0070368D"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70368D" w:rsidRPr="004B0422" w:rsidRDefault="0070368D" w:rsidP="00B60686">
            <w:pPr>
              <w:jc w:val="center"/>
              <w:rPr>
                <w:rFonts w:ascii="Times New Roman" w:hAnsi="Times New Roman"/>
                <w:sz w:val="26"/>
                <w:szCs w:val="26"/>
                <w:lang w:val="ru-RU"/>
              </w:rPr>
            </w:pPr>
          </w:p>
        </w:tc>
        <w:tc>
          <w:tcPr>
            <w:tcW w:w="1275" w:type="dxa"/>
          </w:tcPr>
          <w:p w:rsidR="0070368D" w:rsidRPr="004B0422" w:rsidRDefault="0070368D"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53</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М.И. Цветаева. Жизнь и творчество. Тема поэта и поэзии в лирике М. Цветаевой.</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54</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Тема Родины в лирике М. Цветаевой.</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70368D" w:rsidRPr="004B0422" w:rsidTr="003843E7">
        <w:tc>
          <w:tcPr>
            <w:tcW w:w="1302" w:type="dxa"/>
          </w:tcPr>
          <w:p w:rsidR="0070368D" w:rsidRPr="004B0422" w:rsidRDefault="0070368D" w:rsidP="00B60686">
            <w:pPr>
              <w:pStyle w:val="ac"/>
              <w:shd w:val="clear" w:color="auto" w:fill="auto"/>
              <w:spacing w:line="240" w:lineRule="auto"/>
              <w:rPr>
                <w:rFonts w:ascii="Times New Roman" w:hAnsi="Times New Roman" w:cs="Times New Roman"/>
                <w:b/>
                <w:sz w:val="24"/>
                <w:szCs w:val="24"/>
                <w:lang w:eastAsia="ru-RU"/>
              </w:rPr>
            </w:pPr>
          </w:p>
        </w:tc>
        <w:tc>
          <w:tcPr>
            <w:tcW w:w="8797" w:type="dxa"/>
          </w:tcPr>
          <w:p w:rsidR="0070368D" w:rsidRPr="004B0422" w:rsidRDefault="0070368D" w:rsidP="00B60686">
            <w:pPr>
              <w:pStyle w:val="ac"/>
              <w:shd w:val="clear" w:color="auto" w:fill="auto"/>
              <w:spacing w:line="226"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 xml:space="preserve">М.А. </w:t>
            </w:r>
            <w:r w:rsidRPr="004B0422">
              <w:rPr>
                <w:rStyle w:val="7"/>
                <w:b/>
                <w:sz w:val="28"/>
                <w:szCs w:val="28"/>
                <w:shd w:val="clear" w:color="auto" w:fill="auto"/>
                <w:lang w:eastAsia="ru-RU"/>
              </w:rPr>
              <w:t>Шолохов.</w:t>
            </w:r>
          </w:p>
        </w:tc>
        <w:tc>
          <w:tcPr>
            <w:tcW w:w="1737" w:type="dxa"/>
          </w:tcPr>
          <w:p w:rsidR="0070368D" w:rsidRPr="004B0422" w:rsidRDefault="0070368D" w:rsidP="00B60686">
            <w:pPr>
              <w:jc w:val="center"/>
              <w:rPr>
                <w:rFonts w:ascii="Times New Roman" w:hAnsi="Times New Roman"/>
                <w:sz w:val="26"/>
                <w:szCs w:val="26"/>
                <w:lang w:val="ru-RU"/>
              </w:rPr>
            </w:pPr>
          </w:p>
        </w:tc>
        <w:tc>
          <w:tcPr>
            <w:tcW w:w="1297" w:type="dxa"/>
          </w:tcPr>
          <w:p w:rsidR="0070368D" w:rsidRPr="004B0422" w:rsidRDefault="0070368D" w:rsidP="00B60686">
            <w:pPr>
              <w:jc w:val="center"/>
              <w:rPr>
                <w:rFonts w:ascii="Times New Roman" w:hAnsi="Times New Roman"/>
                <w:sz w:val="26"/>
                <w:szCs w:val="26"/>
                <w:lang w:val="ru-RU"/>
              </w:rPr>
            </w:pPr>
          </w:p>
        </w:tc>
        <w:tc>
          <w:tcPr>
            <w:tcW w:w="1275" w:type="dxa"/>
          </w:tcPr>
          <w:p w:rsidR="0070368D" w:rsidRPr="004B0422" w:rsidRDefault="0070368D"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55</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 xml:space="preserve">М.А. </w:t>
            </w:r>
            <w:r w:rsidRPr="004B0422">
              <w:rPr>
                <w:rStyle w:val="7"/>
                <w:sz w:val="28"/>
                <w:szCs w:val="28"/>
                <w:shd w:val="clear" w:color="auto" w:fill="auto"/>
                <w:lang w:eastAsia="ru-RU"/>
              </w:rPr>
              <w:t>Шолохов.</w:t>
            </w:r>
            <w:r w:rsidRPr="004B0422">
              <w:rPr>
                <w:rFonts w:ascii="Times New Roman" w:hAnsi="Times New Roman" w:cs="Times New Roman"/>
                <w:sz w:val="28"/>
                <w:szCs w:val="28"/>
                <w:lang w:eastAsia="ru-RU"/>
              </w:rPr>
              <w:t xml:space="preserve"> Жизнь и судьба. «Донские рассказы».</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lastRenderedPageBreak/>
              <w:t>56-57</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Картины Гражданской войны в романе «Тихий Дон». Проблемы и герои романа.</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58-59</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Трагедия народа и судьба Григория Мелехова в романе «Тихий Дон».</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60</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Женские судьбы в романе «Тихий Дон».</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61</w:t>
            </w:r>
          </w:p>
        </w:tc>
        <w:tc>
          <w:tcPr>
            <w:tcW w:w="8797" w:type="dxa"/>
          </w:tcPr>
          <w:p w:rsidR="00B60686" w:rsidRPr="004B0422" w:rsidRDefault="00B60686" w:rsidP="00B60686">
            <w:pPr>
              <w:pStyle w:val="ac"/>
              <w:shd w:val="clear" w:color="auto" w:fill="auto"/>
              <w:spacing w:line="235"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Мастерство М.А. Шолохова в романе «Тихий Дон».</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62</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Литература периода Великой Отечественной войны: поэзия, проза, драматургия.</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63-64</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Поэты и писатели о Великой Отечественной войне.</w:t>
            </w:r>
          </w:p>
        </w:tc>
        <w:tc>
          <w:tcPr>
            <w:tcW w:w="1737" w:type="dxa"/>
          </w:tcPr>
          <w:p w:rsidR="00B60686" w:rsidRPr="004B0422" w:rsidRDefault="004B6BD1"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65</w:t>
            </w:r>
          </w:p>
        </w:tc>
        <w:tc>
          <w:tcPr>
            <w:tcW w:w="8797" w:type="dxa"/>
          </w:tcPr>
          <w:p w:rsidR="00B60686" w:rsidRPr="004B0422" w:rsidRDefault="00B60686" w:rsidP="004B6BD1">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 xml:space="preserve"> </w:t>
            </w:r>
            <w:proofErr w:type="spellStart"/>
            <w:r w:rsidR="004B6BD1" w:rsidRPr="004B0422">
              <w:rPr>
                <w:rFonts w:ascii="Times New Roman" w:hAnsi="Times New Roman" w:cs="Times New Roman"/>
                <w:sz w:val="28"/>
                <w:szCs w:val="28"/>
                <w:lang w:eastAsia="ru-RU"/>
              </w:rPr>
              <w:t>А</w:t>
            </w:r>
            <w:r w:rsidRPr="004B0422">
              <w:rPr>
                <w:rFonts w:ascii="Times New Roman" w:hAnsi="Times New Roman" w:cs="Times New Roman"/>
                <w:sz w:val="28"/>
                <w:szCs w:val="28"/>
                <w:lang w:eastAsia="ru-RU"/>
              </w:rPr>
              <w:t>.Губин</w:t>
            </w:r>
            <w:proofErr w:type="spellEnd"/>
            <w:r w:rsidRPr="004B0422">
              <w:rPr>
                <w:rFonts w:ascii="Times New Roman" w:hAnsi="Times New Roman" w:cs="Times New Roman"/>
                <w:sz w:val="28"/>
                <w:szCs w:val="28"/>
                <w:lang w:eastAsia="ru-RU"/>
              </w:rPr>
              <w:t>. «Молоко волчицы». Жизнь казачьей станицы в годы Гражданской и Великой Отечественной войны.</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66</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Литература второй половины 20 века (обзор). Поэзия 60-х годов.</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846F72">
        <w:trPr>
          <w:trHeight w:val="401"/>
        </w:trPr>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67</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Новое осмысление военной темы в литературе 50-90-х годов.</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846F72" w:rsidRPr="004B0422" w:rsidTr="003843E7">
        <w:tc>
          <w:tcPr>
            <w:tcW w:w="1302" w:type="dxa"/>
          </w:tcPr>
          <w:p w:rsidR="00846F72" w:rsidRPr="004B0422" w:rsidRDefault="00846F72"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846F72" w:rsidRPr="004B0422" w:rsidRDefault="00846F72"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К. Воробьёв.</w:t>
            </w:r>
          </w:p>
        </w:tc>
        <w:tc>
          <w:tcPr>
            <w:tcW w:w="1737" w:type="dxa"/>
          </w:tcPr>
          <w:p w:rsidR="00846F72" w:rsidRPr="004B0422" w:rsidRDefault="00846F72" w:rsidP="00B60686">
            <w:pPr>
              <w:jc w:val="center"/>
              <w:rPr>
                <w:rFonts w:ascii="Times New Roman" w:hAnsi="Times New Roman"/>
                <w:sz w:val="26"/>
                <w:szCs w:val="26"/>
                <w:lang w:val="ru-RU"/>
              </w:rPr>
            </w:pPr>
          </w:p>
        </w:tc>
        <w:tc>
          <w:tcPr>
            <w:tcW w:w="1297" w:type="dxa"/>
          </w:tcPr>
          <w:p w:rsidR="00846F72" w:rsidRPr="004B0422" w:rsidRDefault="00846F72" w:rsidP="00B60686">
            <w:pPr>
              <w:jc w:val="center"/>
              <w:rPr>
                <w:rFonts w:ascii="Times New Roman" w:hAnsi="Times New Roman"/>
                <w:sz w:val="26"/>
                <w:szCs w:val="26"/>
                <w:lang w:val="ru-RU"/>
              </w:rPr>
            </w:pPr>
          </w:p>
        </w:tc>
        <w:tc>
          <w:tcPr>
            <w:tcW w:w="1275" w:type="dxa"/>
          </w:tcPr>
          <w:p w:rsidR="00846F72" w:rsidRPr="004B0422" w:rsidRDefault="00846F72"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68</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К. Воробьёв. «Это мы, Господи». Тема положения советских военнопленных.</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4B6BD1" w:rsidRPr="004B0422" w:rsidTr="003843E7">
        <w:tc>
          <w:tcPr>
            <w:tcW w:w="1302" w:type="dxa"/>
          </w:tcPr>
          <w:p w:rsidR="004B6BD1" w:rsidRPr="004B0422" w:rsidRDefault="004B6BD1"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4B6BD1" w:rsidRPr="004B0422" w:rsidRDefault="004B6BD1"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А.Т. Твардовский.</w:t>
            </w:r>
          </w:p>
        </w:tc>
        <w:tc>
          <w:tcPr>
            <w:tcW w:w="1737" w:type="dxa"/>
          </w:tcPr>
          <w:p w:rsidR="004B6BD1"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3</w:t>
            </w:r>
          </w:p>
        </w:tc>
        <w:tc>
          <w:tcPr>
            <w:tcW w:w="1297" w:type="dxa"/>
          </w:tcPr>
          <w:p w:rsidR="004B6BD1" w:rsidRPr="004B0422" w:rsidRDefault="004B6BD1" w:rsidP="00B60686">
            <w:pPr>
              <w:jc w:val="center"/>
              <w:rPr>
                <w:rFonts w:ascii="Times New Roman" w:hAnsi="Times New Roman"/>
                <w:sz w:val="26"/>
                <w:szCs w:val="26"/>
                <w:lang w:val="ru-RU"/>
              </w:rPr>
            </w:pPr>
          </w:p>
        </w:tc>
        <w:tc>
          <w:tcPr>
            <w:tcW w:w="1275" w:type="dxa"/>
          </w:tcPr>
          <w:p w:rsidR="004B6BD1" w:rsidRPr="004B0422" w:rsidRDefault="004B6BD1"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69</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А.Т. Твардовский. Жизнь и творчество. Лирика поэта. Осмысление темы войны.</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70</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 xml:space="preserve">Поэма «По праву памяти». Настоящее и прошлое Родины. </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71</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Уроки истории.</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846F72" w:rsidRPr="004B0422" w:rsidTr="003843E7">
        <w:tc>
          <w:tcPr>
            <w:tcW w:w="1302" w:type="dxa"/>
          </w:tcPr>
          <w:p w:rsidR="00846F72" w:rsidRPr="004B0422" w:rsidRDefault="00846F72"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846F72" w:rsidRPr="004B0422" w:rsidRDefault="00846F72" w:rsidP="00B60686">
            <w:pPr>
              <w:pStyle w:val="ac"/>
              <w:shd w:val="clear" w:color="auto" w:fill="auto"/>
              <w:spacing w:line="226"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Б.Л. Пастернак.</w:t>
            </w:r>
          </w:p>
        </w:tc>
        <w:tc>
          <w:tcPr>
            <w:tcW w:w="1737" w:type="dxa"/>
          </w:tcPr>
          <w:p w:rsidR="00846F72"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846F72" w:rsidRPr="004B0422" w:rsidRDefault="00846F72" w:rsidP="00B60686">
            <w:pPr>
              <w:jc w:val="center"/>
              <w:rPr>
                <w:rFonts w:ascii="Times New Roman" w:hAnsi="Times New Roman"/>
                <w:sz w:val="26"/>
                <w:szCs w:val="26"/>
                <w:lang w:val="ru-RU"/>
              </w:rPr>
            </w:pPr>
          </w:p>
        </w:tc>
        <w:tc>
          <w:tcPr>
            <w:tcW w:w="1275" w:type="dxa"/>
          </w:tcPr>
          <w:p w:rsidR="00846F72" w:rsidRPr="004B0422" w:rsidRDefault="00846F72"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72</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 xml:space="preserve">Б.Л. Пастернак. Жизнь и творчество. Философский характер лирики Б. Пастернака. </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73</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Б.Л. Пастернак. Роман «Доктор Живаго». Его проблематика и художественное своеобразие</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p w:rsidR="00846F72" w:rsidRPr="004B0422" w:rsidRDefault="00846F72" w:rsidP="00B60686">
            <w:pPr>
              <w:jc w:val="center"/>
              <w:rPr>
                <w:rFonts w:ascii="Times New Roman" w:hAnsi="Times New Roman"/>
                <w:sz w:val="26"/>
                <w:szCs w:val="26"/>
                <w:lang w:val="ru-RU"/>
              </w:rPr>
            </w:pPr>
          </w:p>
        </w:tc>
      </w:tr>
      <w:tr w:rsidR="00846F72" w:rsidRPr="004B0422" w:rsidTr="003843E7">
        <w:tc>
          <w:tcPr>
            <w:tcW w:w="1302" w:type="dxa"/>
          </w:tcPr>
          <w:p w:rsidR="00846F72" w:rsidRPr="004B0422" w:rsidRDefault="00846F72"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846F72" w:rsidRPr="004B0422" w:rsidRDefault="00846F72"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А.И. Солженицын.</w:t>
            </w:r>
          </w:p>
        </w:tc>
        <w:tc>
          <w:tcPr>
            <w:tcW w:w="1737" w:type="dxa"/>
          </w:tcPr>
          <w:p w:rsidR="00846F72" w:rsidRPr="004B0422" w:rsidRDefault="00846F72" w:rsidP="00B60686">
            <w:pPr>
              <w:jc w:val="center"/>
              <w:rPr>
                <w:rFonts w:ascii="Times New Roman" w:hAnsi="Times New Roman"/>
                <w:sz w:val="26"/>
                <w:szCs w:val="26"/>
                <w:lang w:val="ru-RU"/>
              </w:rPr>
            </w:pPr>
          </w:p>
        </w:tc>
        <w:tc>
          <w:tcPr>
            <w:tcW w:w="1297" w:type="dxa"/>
          </w:tcPr>
          <w:p w:rsidR="00846F72" w:rsidRPr="004B0422" w:rsidRDefault="00846F72" w:rsidP="00B60686">
            <w:pPr>
              <w:jc w:val="center"/>
              <w:rPr>
                <w:rFonts w:ascii="Times New Roman" w:hAnsi="Times New Roman"/>
                <w:sz w:val="26"/>
                <w:szCs w:val="26"/>
                <w:lang w:val="ru-RU"/>
              </w:rPr>
            </w:pPr>
          </w:p>
        </w:tc>
        <w:tc>
          <w:tcPr>
            <w:tcW w:w="1275" w:type="dxa"/>
          </w:tcPr>
          <w:p w:rsidR="00846F72" w:rsidRPr="004B0422" w:rsidRDefault="00846F72"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74-75</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А.И. Солженицын. Жизнь и творчество. Своеобразие раскрытия «лагерной» темы в творчестве писателя. Повесть «Один день Ивана Денисовича».</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846F72" w:rsidRPr="004B0422" w:rsidTr="003843E7">
        <w:tc>
          <w:tcPr>
            <w:tcW w:w="1302" w:type="dxa"/>
          </w:tcPr>
          <w:p w:rsidR="00846F72" w:rsidRPr="004B0422" w:rsidRDefault="00846F72"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846F72" w:rsidRPr="004B0422" w:rsidRDefault="00846F72"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В.Т. Шаламов</w:t>
            </w:r>
          </w:p>
        </w:tc>
        <w:tc>
          <w:tcPr>
            <w:tcW w:w="1737" w:type="dxa"/>
          </w:tcPr>
          <w:p w:rsidR="00846F72" w:rsidRPr="004B0422" w:rsidRDefault="00846F72" w:rsidP="00B60686">
            <w:pPr>
              <w:jc w:val="center"/>
              <w:rPr>
                <w:rFonts w:ascii="Times New Roman" w:hAnsi="Times New Roman"/>
                <w:sz w:val="26"/>
                <w:szCs w:val="26"/>
                <w:lang w:val="ru-RU"/>
              </w:rPr>
            </w:pPr>
          </w:p>
        </w:tc>
        <w:tc>
          <w:tcPr>
            <w:tcW w:w="1297" w:type="dxa"/>
          </w:tcPr>
          <w:p w:rsidR="00846F72" w:rsidRPr="004B0422" w:rsidRDefault="00846F72" w:rsidP="00B60686">
            <w:pPr>
              <w:jc w:val="center"/>
              <w:rPr>
                <w:rFonts w:ascii="Times New Roman" w:hAnsi="Times New Roman"/>
                <w:sz w:val="26"/>
                <w:szCs w:val="26"/>
                <w:lang w:val="ru-RU"/>
              </w:rPr>
            </w:pPr>
          </w:p>
        </w:tc>
        <w:tc>
          <w:tcPr>
            <w:tcW w:w="1275" w:type="dxa"/>
          </w:tcPr>
          <w:p w:rsidR="00846F72" w:rsidRPr="004B0422" w:rsidRDefault="00846F72"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76</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В.Т. Шаламов. Жизнь и творчество. Проблематика и поэтика «Колымских рассказов».</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846F72" w:rsidRPr="004B0422" w:rsidTr="003843E7">
        <w:tc>
          <w:tcPr>
            <w:tcW w:w="1302" w:type="dxa"/>
          </w:tcPr>
          <w:p w:rsidR="00846F72" w:rsidRPr="004B0422" w:rsidRDefault="00846F72"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846F72" w:rsidRPr="004B0422" w:rsidRDefault="00846F72" w:rsidP="00B60686">
            <w:pPr>
              <w:pStyle w:val="ac"/>
              <w:shd w:val="clear" w:color="auto" w:fill="auto"/>
              <w:spacing w:line="226"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Б. Екимов</w:t>
            </w:r>
          </w:p>
        </w:tc>
        <w:tc>
          <w:tcPr>
            <w:tcW w:w="1737" w:type="dxa"/>
          </w:tcPr>
          <w:p w:rsidR="00846F72"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1+1Р/</w:t>
            </w:r>
            <w:proofErr w:type="gramStart"/>
            <w:r w:rsidRPr="004B0422">
              <w:rPr>
                <w:rFonts w:ascii="Times New Roman" w:hAnsi="Times New Roman"/>
                <w:sz w:val="26"/>
                <w:szCs w:val="26"/>
                <w:lang w:val="ru-RU"/>
              </w:rPr>
              <w:t>Р</w:t>
            </w:r>
            <w:proofErr w:type="gramEnd"/>
          </w:p>
        </w:tc>
        <w:tc>
          <w:tcPr>
            <w:tcW w:w="1297" w:type="dxa"/>
          </w:tcPr>
          <w:p w:rsidR="00846F72" w:rsidRPr="004B0422" w:rsidRDefault="00846F72" w:rsidP="00B60686">
            <w:pPr>
              <w:jc w:val="center"/>
              <w:rPr>
                <w:rFonts w:ascii="Times New Roman" w:hAnsi="Times New Roman"/>
                <w:sz w:val="26"/>
                <w:szCs w:val="26"/>
                <w:lang w:val="ru-RU"/>
              </w:rPr>
            </w:pPr>
          </w:p>
        </w:tc>
        <w:tc>
          <w:tcPr>
            <w:tcW w:w="1275" w:type="dxa"/>
          </w:tcPr>
          <w:p w:rsidR="00846F72" w:rsidRPr="004B0422" w:rsidRDefault="00846F72"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77</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Б. Екимов «Про чужбину». Тюремная тема в рассказе, отношение современников к несвободе.</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78</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 xml:space="preserve">Сочинение 3. Разное восприятие несвободы. (По произведениям А. </w:t>
            </w:r>
            <w:r w:rsidRPr="004B0422">
              <w:rPr>
                <w:rFonts w:ascii="Times New Roman" w:hAnsi="Times New Roman" w:cs="Times New Roman"/>
                <w:sz w:val="28"/>
                <w:szCs w:val="28"/>
                <w:lang w:eastAsia="ru-RU"/>
              </w:rPr>
              <w:lastRenderedPageBreak/>
              <w:t>Солженицына, В. Шаламова, Б. Екимова.)</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lastRenderedPageBreak/>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lastRenderedPageBreak/>
              <w:t>79</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Н.М. Рубцов</w:t>
            </w:r>
            <w:r w:rsidRPr="004B0422">
              <w:rPr>
                <w:rFonts w:ascii="Times New Roman" w:hAnsi="Times New Roman" w:cs="Times New Roman"/>
                <w:sz w:val="28"/>
                <w:szCs w:val="28"/>
                <w:lang w:eastAsia="ru-RU"/>
              </w:rPr>
              <w:t>. Слово</w:t>
            </w:r>
            <w:r w:rsidRPr="004B0422">
              <w:rPr>
                <w:rStyle w:val="6"/>
                <w:sz w:val="28"/>
                <w:szCs w:val="28"/>
                <w:shd w:val="clear" w:color="auto" w:fill="auto"/>
                <w:lang w:eastAsia="ru-RU"/>
              </w:rPr>
              <w:t xml:space="preserve"> о</w:t>
            </w:r>
            <w:r w:rsidRPr="004B0422">
              <w:rPr>
                <w:rFonts w:ascii="Times New Roman" w:hAnsi="Times New Roman" w:cs="Times New Roman"/>
                <w:sz w:val="28"/>
                <w:szCs w:val="28"/>
                <w:lang w:eastAsia="ru-RU"/>
              </w:rPr>
              <w:t xml:space="preserve"> поэте. Основные темы и мотивы лирики </w:t>
            </w:r>
            <w:proofErr w:type="gramStart"/>
            <w:r w:rsidRPr="004B0422">
              <w:rPr>
                <w:rFonts w:ascii="Times New Roman" w:hAnsi="Times New Roman" w:cs="Times New Roman"/>
                <w:sz w:val="28"/>
                <w:szCs w:val="28"/>
                <w:lang w:eastAsia="ru-RU"/>
              </w:rPr>
              <w:t>поэта</w:t>
            </w:r>
            <w:proofErr w:type="gramEnd"/>
            <w:r w:rsidRPr="004B0422">
              <w:rPr>
                <w:rFonts w:ascii="Times New Roman" w:hAnsi="Times New Roman" w:cs="Times New Roman"/>
                <w:sz w:val="28"/>
                <w:szCs w:val="28"/>
                <w:lang w:eastAsia="ru-RU"/>
              </w:rPr>
              <w:t xml:space="preserve"> и её художественное своеобразие.</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AB3D34" w:rsidRPr="004B0422" w:rsidRDefault="00AB3D34" w:rsidP="00AB3D34">
            <w:pPr>
              <w:rPr>
                <w:rFonts w:ascii="Times New Roman" w:hAnsi="Times New Roman"/>
                <w:sz w:val="26"/>
                <w:szCs w:val="26"/>
                <w:lang w:val="ru-RU"/>
              </w:rPr>
            </w:pPr>
          </w:p>
        </w:tc>
      </w:tr>
      <w:tr w:rsidR="00AB3D34" w:rsidRPr="004B0422" w:rsidTr="003843E7">
        <w:tc>
          <w:tcPr>
            <w:tcW w:w="1302" w:type="dxa"/>
          </w:tcPr>
          <w:p w:rsidR="00AB3D34" w:rsidRPr="004B0422" w:rsidRDefault="00AB3D34"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AB3D34" w:rsidRPr="004B0422" w:rsidRDefault="00AB3D34"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«Деревенская» проза в современной литературе</w:t>
            </w:r>
            <w:r w:rsidRPr="004B0422">
              <w:rPr>
                <w:rFonts w:ascii="Times New Roman" w:hAnsi="Times New Roman" w:cs="Times New Roman"/>
                <w:sz w:val="28"/>
                <w:szCs w:val="28"/>
                <w:lang w:eastAsia="ru-RU"/>
              </w:rPr>
              <w:t>.</w:t>
            </w:r>
          </w:p>
        </w:tc>
        <w:tc>
          <w:tcPr>
            <w:tcW w:w="1737" w:type="dxa"/>
          </w:tcPr>
          <w:p w:rsidR="00AB3D34"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4+1р/</w:t>
            </w:r>
            <w:proofErr w:type="gramStart"/>
            <w:r w:rsidRPr="004B0422">
              <w:rPr>
                <w:rFonts w:ascii="Times New Roman" w:hAnsi="Times New Roman"/>
                <w:sz w:val="26"/>
                <w:szCs w:val="26"/>
                <w:lang w:val="ru-RU"/>
              </w:rPr>
              <w:t>р</w:t>
            </w:r>
            <w:proofErr w:type="gramEnd"/>
          </w:p>
        </w:tc>
        <w:tc>
          <w:tcPr>
            <w:tcW w:w="1297" w:type="dxa"/>
          </w:tcPr>
          <w:p w:rsidR="00AB3D34" w:rsidRPr="004B0422" w:rsidRDefault="00AB3D34" w:rsidP="00B60686">
            <w:pPr>
              <w:jc w:val="center"/>
              <w:rPr>
                <w:rFonts w:ascii="Times New Roman" w:hAnsi="Times New Roman"/>
                <w:sz w:val="26"/>
                <w:szCs w:val="26"/>
                <w:lang w:val="ru-RU"/>
              </w:rPr>
            </w:pPr>
          </w:p>
        </w:tc>
        <w:tc>
          <w:tcPr>
            <w:tcW w:w="1275" w:type="dxa"/>
          </w:tcPr>
          <w:p w:rsidR="00AB3D34" w:rsidRPr="004B0422" w:rsidRDefault="00AB3D34" w:rsidP="00AB3D34">
            <w:pP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80-81</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«Деревенская» проза в современной литературе</w:t>
            </w:r>
            <w:r w:rsidRPr="004B0422">
              <w:rPr>
                <w:rFonts w:ascii="Times New Roman" w:hAnsi="Times New Roman" w:cs="Times New Roman"/>
                <w:sz w:val="28"/>
                <w:szCs w:val="28"/>
                <w:lang w:eastAsia="ru-RU"/>
              </w:rPr>
              <w:t>. В.П. Астафьев. «Пожар». Человек и природа в рассказе. Нравственная проблематика произведения.</w:t>
            </w:r>
          </w:p>
        </w:tc>
        <w:tc>
          <w:tcPr>
            <w:tcW w:w="1737" w:type="dxa"/>
          </w:tcPr>
          <w:p w:rsidR="00B60686"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82</w:t>
            </w:r>
          </w:p>
        </w:tc>
        <w:tc>
          <w:tcPr>
            <w:tcW w:w="8797" w:type="dxa"/>
          </w:tcPr>
          <w:p w:rsidR="00B60686" w:rsidRPr="004B0422" w:rsidRDefault="00B60686" w:rsidP="00B60686">
            <w:pPr>
              <w:pStyle w:val="140"/>
              <w:shd w:val="clear" w:color="auto" w:fill="auto"/>
              <w:spacing w:line="240" w:lineRule="auto"/>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В.Г. Распутин. Нравственные проблемы произведения «Живи и помни»</w:t>
            </w:r>
          </w:p>
        </w:tc>
        <w:tc>
          <w:tcPr>
            <w:tcW w:w="1737" w:type="dxa"/>
          </w:tcPr>
          <w:p w:rsidR="00B60686"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83</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Творческая работа 4. Письменный ответ на вопрос «В чем смысл повести?»</w:t>
            </w:r>
          </w:p>
        </w:tc>
        <w:tc>
          <w:tcPr>
            <w:tcW w:w="1737" w:type="dxa"/>
          </w:tcPr>
          <w:p w:rsidR="00B60686"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84</w:t>
            </w:r>
          </w:p>
        </w:tc>
        <w:tc>
          <w:tcPr>
            <w:tcW w:w="8797" w:type="dxa"/>
          </w:tcPr>
          <w:p w:rsidR="00B60686" w:rsidRPr="004B0422" w:rsidRDefault="00B60686" w:rsidP="00B60686">
            <w:pPr>
              <w:pStyle w:val="ac"/>
              <w:shd w:val="clear" w:color="auto" w:fill="auto"/>
              <w:spacing w:line="221"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Б. Екимов. «Ночь проходит». Нравственная проблематика рассказа.</w:t>
            </w:r>
          </w:p>
        </w:tc>
        <w:tc>
          <w:tcPr>
            <w:tcW w:w="1737" w:type="dxa"/>
          </w:tcPr>
          <w:p w:rsidR="00B60686"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AB3D34" w:rsidRPr="004B0422" w:rsidTr="003843E7">
        <w:tc>
          <w:tcPr>
            <w:tcW w:w="1302" w:type="dxa"/>
          </w:tcPr>
          <w:p w:rsidR="00AB3D34" w:rsidRPr="004B0422" w:rsidRDefault="00AB3D34"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AB3D34" w:rsidRPr="004B0422" w:rsidRDefault="00AB3D34" w:rsidP="00B60686">
            <w:pPr>
              <w:pStyle w:val="ac"/>
              <w:shd w:val="clear" w:color="auto" w:fill="auto"/>
              <w:spacing w:line="221"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«Городская» проза в современной литературе</w:t>
            </w:r>
          </w:p>
        </w:tc>
        <w:tc>
          <w:tcPr>
            <w:tcW w:w="1737" w:type="dxa"/>
          </w:tcPr>
          <w:p w:rsidR="00AB3D34"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3+2р/</w:t>
            </w:r>
            <w:proofErr w:type="gramStart"/>
            <w:r w:rsidRPr="004B0422">
              <w:rPr>
                <w:rFonts w:ascii="Times New Roman" w:hAnsi="Times New Roman"/>
                <w:sz w:val="26"/>
                <w:szCs w:val="26"/>
                <w:lang w:val="ru-RU"/>
              </w:rPr>
              <w:t>р</w:t>
            </w:r>
            <w:proofErr w:type="gramEnd"/>
          </w:p>
        </w:tc>
        <w:tc>
          <w:tcPr>
            <w:tcW w:w="1297" w:type="dxa"/>
          </w:tcPr>
          <w:p w:rsidR="00AB3D34" w:rsidRPr="004B0422" w:rsidRDefault="00AB3D34" w:rsidP="00B60686">
            <w:pPr>
              <w:jc w:val="center"/>
              <w:rPr>
                <w:rFonts w:ascii="Times New Roman" w:hAnsi="Times New Roman"/>
                <w:sz w:val="26"/>
                <w:szCs w:val="26"/>
                <w:lang w:val="ru-RU"/>
              </w:rPr>
            </w:pPr>
          </w:p>
        </w:tc>
        <w:tc>
          <w:tcPr>
            <w:tcW w:w="1275" w:type="dxa"/>
          </w:tcPr>
          <w:p w:rsidR="00AB3D34" w:rsidRPr="004B0422" w:rsidRDefault="00AB3D34"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85-86</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«Городская» проза в современной литературе.</w:t>
            </w:r>
            <w:r w:rsidRPr="004B0422">
              <w:rPr>
                <w:rFonts w:ascii="Times New Roman" w:hAnsi="Times New Roman" w:cs="Times New Roman"/>
                <w:sz w:val="28"/>
                <w:szCs w:val="28"/>
                <w:lang w:eastAsia="ru-RU"/>
              </w:rPr>
              <w:t xml:space="preserve"> Ю. Трифонов. «Вечные» темы и нравственные проблемы в повести «Обмен»</w:t>
            </w:r>
          </w:p>
        </w:tc>
        <w:tc>
          <w:tcPr>
            <w:tcW w:w="1737" w:type="dxa"/>
          </w:tcPr>
          <w:p w:rsidR="00B60686"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87</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 xml:space="preserve">В. </w:t>
            </w:r>
            <w:proofErr w:type="spellStart"/>
            <w:r w:rsidRPr="004B0422">
              <w:rPr>
                <w:rFonts w:ascii="Times New Roman" w:hAnsi="Times New Roman" w:cs="Times New Roman"/>
                <w:sz w:val="28"/>
                <w:szCs w:val="28"/>
                <w:lang w:eastAsia="ru-RU"/>
              </w:rPr>
              <w:t>Дёгтев</w:t>
            </w:r>
            <w:proofErr w:type="spellEnd"/>
            <w:r w:rsidRPr="004B0422">
              <w:rPr>
                <w:rFonts w:ascii="Times New Roman" w:hAnsi="Times New Roman" w:cs="Times New Roman"/>
                <w:sz w:val="28"/>
                <w:szCs w:val="28"/>
                <w:lang w:eastAsia="ru-RU"/>
              </w:rPr>
              <w:t>. «Крест». Тема памяти, греха и покаяния.</w:t>
            </w:r>
          </w:p>
        </w:tc>
        <w:tc>
          <w:tcPr>
            <w:tcW w:w="1737" w:type="dxa"/>
          </w:tcPr>
          <w:p w:rsidR="00B60686"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88-89</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Сочинение 4 по произведениям современных авторов.</w:t>
            </w:r>
          </w:p>
        </w:tc>
        <w:tc>
          <w:tcPr>
            <w:tcW w:w="1737" w:type="dxa"/>
          </w:tcPr>
          <w:p w:rsidR="00B60686"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90</w:t>
            </w:r>
          </w:p>
        </w:tc>
        <w:tc>
          <w:tcPr>
            <w:tcW w:w="8797" w:type="dxa"/>
          </w:tcPr>
          <w:p w:rsidR="00B60686" w:rsidRPr="004B0422" w:rsidRDefault="00AB3D34"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И.</w:t>
            </w:r>
            <w:r w:rsidR="00B60686" w:rsidRPr="004B0422">
              <w:rPr>
                <w:rFonts w:ascii="Times New Roman" w:hAnsi="Times New Roman" w:cs="Times New Roman"/>
                <w:sz w:val="28"/>
                <w:szCs w:val="28"/>
                <w:lang w:eastAsia="ru-RU"/>
              </w:rPr>
              <w:t>Бродский. Слово</w:t>
            </w:r>
            <w:r w:rsidR="00B60686" w:rsidRPr="004B0422">
              <w:rPr>
                <w:rStyle w:val="Constantia1"/>
                <w:rFonts w:ascii="Times New Roman" w:hAnsi="Times New Roman" w:cs="Times New Roman"/>
                <w:sz w:val="28"/>
                <w:szCs w:val="28"/>
                <w:shd w:val="clear" w:color="auto" w:fill="auto"/>
                <w:lang w:eastAsia="ru-RU"/>
              </w:rPr>
              <w:t xml:space="preserve"> о</w:t>
            </w:r>
            <w:r w:rsidR="00B60686" w:rsidRPr="004B0422">
              <w:rPr>
                <w:rFonts w:ascii="Times New Roman" w:hAnsi="Times New Roman" w:cs="Times New Roman"/>
                <w:sz w:val="28"/>
                <w:szCs w:val="28"/>
                <w:lang w:eastAsia="ru-RU"/>
              </w:rPr>
              <w:t xml:space="preserve"> поэте. Проблемно-тематический диапазон лирики поэта.</w:t>
            </w:r>
          </w:p>
        </w:tc>
        <w:tc>
          <w:tcPr>
            <w:tcW w:w="1737" w:type="dxa"/>
          </w:tcPr>
          <w:p w:rsidR="00B60686"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846F72" w:rsidRPr="004B0422" w:rsidTr="003843E7">
        <w:tc>
          <w:tcPr>
            <w:tcW w:w="1302" w:type="dxa"/>
          </w:tcPr>
          <w:p w:rsidR="00846F72" w:rsidRPr="004B0422" w:rsidRDefault="00846F72"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846F72" w:rsidRPr="004B0422" w:rsidRDefault="00846F72"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Авторская песня.</w:t>
            </w:r>
          </w:p>
        </w:tc>
        <w:tc>
          <w:tcPr>
            <w:tcW w:w="1737" w:type="dxa"/>
          </w:tcPr>
          <w:p w:rsidR="00846F72"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4</w:t>
            </w:r>
          </w:p>
        </w:tc>
        <w:tc>
          <w:tcPr>
            <w:tcW w:w="1297" w:type="dxa"/>
          </w:tcPr>
          <w:p w:rsidR="00846F72" w:rsidRPr="004B0422" w:rsidRDefault="00846F72" w:rsidP="00B60686">
            <w:pPr>
              <w:jc w:val="center"/>
              <w:rPr>
                <w:rFonts w:ascii="Times New Roman" w:hAnsi="Times New Roman"/>
                <w:sz w:val="26"/>
                <w:szCs w:val="26"/>
                <w:lang w:val="ru-RU"/>
              </w:rPr>
            </w:pPr>
          </w:p>
        </w:tc>
        <w:tc>
          <w:tcPr>
            <w:tcW w:w="1275" w:type="dxa"/>
          </w:tcPr>
          <w:p w:rsidR="00846F72" w:rsidRPr="004B0422" w:rsidRDefault="00846F72"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91</w:t>
            </w:r>
          </w:p>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92</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Авторская песня.</w:t>
            </w:r>
            <w:r w:rsidRPr="004B0422">
              <w:rPr>
                <w:rFonts w:ascii="Times New Roman" w:hAnsi="Times New Roman" w:cs="Times New Roman"/>
                <w:sz w:val="28"/>
                <w:szCs w:val="28"/>
                <w:lang w:eastAsia="ru-RU"/>
              </w:rPr>
              <w:t xml:space="preserve"> Песенное творчество А. Галича, Ю. Визбора, В. Высоцкого, Ю-Кима и др.</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93</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Б. Ш. Окуджава. Слово о поэте. Искренность и глубина поэтических интонаций.</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94</w:t>
            </w:r>
          </w:p>
        </w:tc>
        <w:tc>
          <w:tcPr>
            <w:tcW w:w="8797" w:type="dxa"/>
          </w:tcPr>
          <w:p w:rsidR="00B60686" w:rsidRPr="004B0422" w:rsidRDefault="00B60686" w:rsidP="00B60686">
            <w:pPr>
              <w:pStyle w:val="ac"/>
              <w:shd w:val="clear" w:color="auto" w:fill="auto"/>
              <w:spacing w:line="24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Основные мотивы лирики</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95</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Проза реализма и «</w:t>
            </w:r>
            <w:proofErr w:type="spellStart"/>
            <w:r w:rsidRPr="004B0422">
              <w:rPr>
                <w:rFonts w:ascii="Times New Roman" w:hAnsi="Times New Roman" w:cs="Times New Roman"/>
                <w:sz w:val="28"/>
                <w:szCs w:val="28"/>
                <w:lang w:eastAsia="ru-RU"/>
              </w:rPr>
              <w:t>нереализма</w:t>
            </w:r>
            <w:proofErr w:type="spellEnd"/>
            <w:r w:rsidRPr="004B0422">
              <w:rPr>
                <w:rFonts w:ascii="Times New Roman" w:hAnsi="Times New Roman" w:cs="Times New Roman"/>
                <w:sz w:val="28"/>
                <w:szCs w:val="28"/>
                <w:lang w:eastAsia="ru-RU"/>
              </w:rPr>
              <w:t>», поэзия литературы Русского зарубежья последних лет.</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846F72" w:rsidRPr="004B0422" w:rsidTr="003843E7">
        <w:tc>
          <w:tcPr>
            <w:tcW w:w="1302" w:type="dxa"/>
          </w:tcPr>
          <w:p w:rsidR="00846F72" w:rsidRPr="004B0422" w:rsidRDefault="00846F72"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846F72" w:rsidRPr="004B0422" w:rsidRDefault="00846F72" w:rsidP="00B60686">
            <w:pPr>
              <w:pStyle w:val="ac"/>
              <w:shd w:val="clear" w:color="auto" w:fill="auto"/>
              <w:spacing w:line="230" w:lineRule="exact"/>
              <w:jc w:val="both"/>
              <w:rPr>
                <w:rFonts w:ascii="Times New Roman" w:hAnsi="Times New Roman" w:cs="Times New Roman"/>
                <w:b/>
                <w:sz w:val="28"/>
                <w:szCs w:val="28"/>
                <w:lang w:eastAsia="ru-RU"/>
              </w:rPr>
            </w:pPr>
            <w:r w:rsidRPr="004B0422">
              <w:rPr>
                <w:rFonts w:ascii="Times New Roman" w:hAnsi="Times New Roman" w:cs="Times New Roman"/>
                <w:b/>
                <w:sz w:val="28"/>
                <w:szCs w:val="28"/>
                <w:lang w:eastAsia="ru-RU"/>
              </w:rPr>
              <w:t>Зарубежная литература</w:t>
            </w:r>
          </w:p>
        </w:tc>
        <w:tc>
          <w:tcPr>
            <w:tcW w:w="1737" w:type="dxa"/>
          </w:tcPr>
          <w:p w:rsidR="00846F72"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5+1р/</w:t>
            </w:r>
            <w:proofErr w:type="gramStart"/>
            <w:r w:rsidRPr="004B0422">
              <w:rPr>
                <w:rFonts w:ascii="Times New Roman" w:hAnsi="Times New Roman"/>
                <w:sz w:val="26"/>
                <w:szCs w:val="26"/>
                <w:lang w:val="ru-RU"/>
              </w:rPr>
              <w:t>р</w:t>
            </w:r>
            <w:proofErr w:type="gramEnd"/>
          </w:p>
        </w:tc>
        <w:tc>
          <w:tcPr>
            <w:tcW w:w="1297" w:type="dxa"/>
          </w:tcPr>
          <w:p w:rsidR="00846F72" w:rsidRPr="004B0422" w:rsidRDefault="00846F72" w:rsidP="00B60686">
            <w:pPr>
              <w:jc w:val="center"/>
              <w:rPr>
                <w:rFonts w:ascii="Times New Roman" w:hAnsi="Times New Roman"/>
                <w:sz w:val="26"/>
                <w:szCs w:val="26"/>
                <w:lang w:val="ru-RU"/>
              </w:rPr>
            </w:pPr>
          </w:p>
        </w:tc>
        <w:tc>
          <w:tcPr>
            <w:tcW w:w="1275" w:type="dxa"/>
          </w:tcPr>
          <w:p w:rsidR="00846F72" w:rsidRPr="004B0422" w:rsidRDefault="00846F72"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96-97</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Д.Б. Шоу.</w:t>
            </w:r>
            <w:r w:rsidRPr="004B0422">
              <w:rPr>
                <w:rFonts w:ascii="Times New Roman" w:hAnsi="Times New Roman" w:cs="Times New Roman"/>
                <w:sz w:val="28"/>
                <w:szCs w:val="28"/>
                <w:lang w:eastAsia="ru-RU"/>
              </w:rPr>
              <w:t xml:space="preserve"> «Дом, где разбиваются сердца». Духовно-нравственные проблемы пьесы.</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98-99</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 xml:space="preserve">Э.М. Ремарк. </w:t>
            </w:r>
            <w:r w:rsidRPr="004B0422">
              <w:rPr>
                <w:rFonts w:ascii="Times New Roman" w:hAnsi="Times New Roman" w:cs="Times New Roman"/>
                <w:sz w:val="28"/>
                <w:szCs w:val="28"/>
                <w:lang w:eastAsia="ru-RU"/>
              </w:rPr>
              <w:t>«Три товарища». Трагедия и гуманизм повествования.</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2</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100</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b/>
                <w:sz w:val="28"/>
                <w:szCs w:val="28"/>
                <w:lang w:eastAsia="ru-RU"/>
              </w:rPr>
              <w:t>Э. Хемингуэй</w:t>
            </w:r>
            <w:r w:rsidRPr="004B0422">
              <w:rPr>
                <w:rFonts w:ascii="Times New Roman" w:hAnsi="Times New Roman" w:cs="Times New Roman"/>
                <w:sz w:val="28"/>
                <w:szCs w:val="28"/>
                <w:lang w:eastAsia="ru-RU"/>
              </w:rPr>
              <w:t>. Слово о писателе. Духовно-нравственные проблемы повести «Старик и море».</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101</w:t>
            </w:r>
          </w:p>
        </w:tc>
        <w:tc>
          <w:tcPr>
            <w:tcW w:w="8797" w:type="dxa"/>
          </w:tcPr>
          <w:p w:rsidR="00B60686" w:rsidRPr="004B0422" w:rsidRDefault="00B60686" w:rsidP="00B60686">
            <w:pPr>
              <w:pStyle w:val="ac"/>
              <w:shd w:val="clear" w:color="auto" w:fill="auto"/>
              <w:spacing w:line="230"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Творческая работа 5. Письменный ответ  на вопрос «В чем сила старика?»</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B60686" w:rsidRPr="004B0422" w:rsidTr="003843E7">
        <w:tc>
          <w:tcPr>
            <w:tcW w:w="1302" w:type="dxa"/>
          </w:tcPr>
          <w:p w:rsidR="00B60686" w:rsidRPr="004B0422" w:rsidRDefault="00B60686" w:rsidP="00B60686">
            <w:pPr>
              <w:pStyle w:val="ac"/>
              <w:shd w:val="clear" w:color="auto" w:fill="auto"/>
              <w:spacing w:line="240" w:lineRule="auto"/>
              <w:rPr>
                <w:rFonts w:ascii="Times New Roman" w:hAnsi="Times New Roman" w:cs="Times New Roman"/>
                <w:sz w:val="24"/>
                <w:szCs w:val="24"/>
                <w:lang w:eastAsia="ru-RU"/>
              </w:rPr>
            </w:pPr>
            <w:r w:rsidRPr="004B0422">
              <w:rPr>
                <w:rFonts w:ascii="Times New Roman" w:hAnsi="Times New Roman" w:cs="Times New Roman"/>
                <w:sz w:val="24"/>
                <w:szCs w:val="24"/>
                <w:lang w:eastAsia="ru-RU"/>
              </w:rPr>
              <w:t>102</w:t>
            </w:r>
          </w:p>
        </w:tc>
        <w:tc>
          <w:tcPr>
            <w:tcW w:w="8797" w:type="dxa"/>
          </w:tcPr>
          <w:p w:rsidR="00B60686" w:rsidRPr="004B0422" w:rsidRDefault="00B60686"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Проблемы и уроки литературы 20 века.</w:t>
            </w:r>
          </w:p>
        </w:tc>
        <w:tc>
          <w:tcPr>
            <w:tcW w:w="1737" w:type="dxa"/>
          </w:tcPr>
          <w:p w:rsidR="00B60686" w:rsidRPr="004B0422" w:rsidRDefault="00846F72" w:rsidP="00B60686">
            <w:pPr>
              <w:jc w:val="center"/>
              <w:rPr>
                <w:rFonts w:ascii="Times New Roman" w:hAnsi="Times New Roman"/>
                <w:sz w:val="26"/>
                <w:szCs w:val="26"/>
                <w:lang w:val="ru-RU"/>
              </w:rPr>
            </w:pPr>
            <w:r w:rsidRPr="004B0422">
              <w:rPr>
                <w:rFonts w:ascii="Times New Roman" w:hAnsi="Times New Roman"/>
                <w:sz w:val="26"/>
                <w:szCs w:val="26"/>
                <w:lang w:val="ru-RU"/>
              </w:rPr>
              <w:t>1</w:t>
            </w:r>
          </w:p>
        </w:tc>
        <w:tc>
          <w:tcPr>
            <w:tcW w:w="1297" w:type="dxa"/>
          </w:tcPr>
          <w:p w:rsidR="00B60686" w:rsidRPr="004B0422" w:rsidRDefault="00B60686" w:rsidP="00B60686">
            <w:pPr>
              <w:jc w:val="center"/>
              <w:rPr>
                <w:rFonts w:ascii="Times New Roman" w:hAnsi="Times New Roman"/>
                <w:sz w:val="26"/>
                <w:szCs w:val="26"/>
                <w:lang w:val="ru-RU"/>
              </w:rPr>
            </w:pPr>
          </w:p>
        </w:tc>
        <w:tc>
          <w:tcPr>
            <w:tcW w:w="1275" w:type="dxa"/>
          </w:tcPr>
          <w:p w:rsidR="00B60686" w:rsidRPr="004B0422" w:rsidRDefault="00B60686" w:rsidP="00B60686">
            <w:pPr>
              <w:jc w:val="center"/>
              <w:rPr>
                <w:rFonts w:ascii="Times New Roman" w:hAnsi="Times New Roman"/>
                <w:sz w:val="26"/>
                <w:szCs w:val="26"/>
                <w:lang w:val="ru-RU"/>
              </w:rPr>
            </w:pPr>
          </w:p>
        </w:tc>
      </w:tr>
      <w:tr w:rsidR="00846F72" w:rsidRPr="004B0422" w:rsidTr="003843E7">
        <w:tc>
          <w:tcPr>
            <w:tcW w:w="1302" w:type="dxa"/>
          </w:tcPr>
          <w:p w:rsidR="00846F72" w:rsidRPr="004B0422" w:rsidRDefault="00846F72" w:rsidP="00B60686">
            <w:pPr>
              <w:pStyle w:val="ac"/>
              <w:shd w:val="clear" w:color="auto" w:fill="auto"/>
              <w:spacing w:line="240" w:lineRule="auto"/>
              <w:rPr>
                <w:rFonts w:ascii="Times New Roman" w:hAnsi="Times New Roman" w:cs="Times New Roman"/>
                <w:sz w:val="24"/>
                <w:szCs w:val="24"/>
                <w:lang w:eastAsia="ru-RU"/>
              </w:rPr>
            </w:pPr>
          </w:p>
        </w:tc>
        <w:tc>
          <w:tcPr>
            <w:tcW w:w="8797" w:type="dxa"/>
          </w:tcPr>
          <w:p w:rsidR="00846F72" w:rsidRPr="004B0422" w:rsidRDefault="00AB3D34" w:rsidP="00B60686">
            <w:pPr>
              <w:pStyle w:val="ac"/>
              <w:shd w:val="clear" w:color="auto" w:fill="auto"/>
              <w:spacing w:line="226" w:lineRule="exact"/>
              <w:jc w:val="both"/>
              <w:rPr>
                <w:rFonts w:ascii="Times New Roman" w:hAnsi="Times New Roman" w:cs="Times New Roman"/>
                <w:sz w:val="28"/>
                <w:szCs w:val="28"/>
                <w:lang w:eastAsia="ru-RU"/>
              </w:rPr>
            </w:pPr>
            <w:r w:rsidRPr="004B0422">
              <w:rPr>
                <w:rFonts w:ascii="Times New Roman" w:hAnsi="Times New Roman" w:cs="Times New Roman"/>
                <w:sz w:val="28"/>
                <w:szCs w:val="28"/>
                <w:lang w:eastAsia="ru-RU"/>
              </w:rPr>
              <w:t>Итого</w:t>
            </w:r>
          </w:p>
        </w:tc>
        <w:tc>
          <w:tcPr>
            <w:tcW w:w="1737" w:type="dxa"/>
          </w:tcPr>
          <w:p w:rsidR="00846F72" w:rsidRPr="004B0422" w:rsidRDefault="00AB3D34" w:rsidP="00B60686">
            <w:pPr>
              <w:jc w:val="center"/>
              <w:rPr>
                <w:rFonts w:ascii="Times New Roman" w:hAnsi="Times New Roman"/>
                <w:sz w:val="26"/>
                <w:szCs w:val="26"/>
                <w:lang w:val="ru-RU"/>
              </w:rPr>
            </w:pPr>
            <w:r w:rsidRPr="004B0422">
              <w:rPr>
                <w:rFonts w:ascii="Times New Roman" w:hAnsi="Times New Roman"/>
                <w:sz w:val="26"/>
                <w:szCs w:val="26"/>
                <w:lang w:val="ru-RU"/>
              </w:rPr>
              <w:t>102</w:t>
            </w:r>
          </w:p>
        </w:tc>
        <w:tc>
          <w:tcPr>
            <w:tcW w:w="1297" w:type="dxa"/>
          </w:tcPr>
          <w:p w:rsidR="00846F72" w:rsidRPr="004B0422" w:rsidRDefault="00846F72" w:rsidP="00B60686">
            <w:pPr>
              <w:jc w:val="center"/>
              <w:rPr>
                <w:rFonts w:ascii="Times New Roman" w:hAnsi="Times New Roman"/>
                <w:sz w:val="26"/>
                <w:szCs w:val="26"/>
                <w:lang w:val="ru-RU"/>
              </w:rPr>
            </w:pPr>
          </w:p>
        </w:tc>
        <w:tc>
          <w:tcPr>
            <w:tcW w:w="1275" w:type="dxa"/>
          </w:tcPr>
          <w:p w:rsidR="00846F72" w:rsidRPr="004B0422" w:rsidRDefault="00846F72" w:rsidP="00B60686">
            <w:pPr>
              <w:jc w:val="center"/>
              <w:rPr>
                <w:rFonts w:ascii="Times New Roman" w:hAnsi="Times New Roman"/>
                <w:sz w:val="26"/>
                <w:szCs w:val="26"/>
                <w:lang w:val="ru-RU"/>
              </w:rPr>
            </w:pPr>
          </w:p>
        </w:tc>
      </w:tr>
    </w:tbl>
    <w:p w:rsidR="003843E7" w:rsidRPr="004B0422" w:rsidRDefault="003843E7" w:rsidP="003843E7">
      <w:pPr>
        <w:spacing w:after="0" w:line="360" w:lineRule="auto"/>
        <w:ind w:left="357"/>
        <w:rPr>
          <w:rFonts w:ascii="Times New Roman" w:hAnsi="Times New Roman"/>
          <w:sz w:val="26"/>
          <w:szCs w:val="26"/>
          <w:lang w:val="ru-RU"/>
        </w:rPr>
      </w:pPr>
    </w:p>
    <w:p w:rsidR="003843E7" w:rsidRPr="004B0422" w:rsidRDefault="003843E7" w:rsidP="003843E7">
      <w:pPr>
        <w:rPr>
          <w:rFonts w:ascii="Times New Roman" w:hAnsi="Times New Roman"/>
          <w:sz w:val="26"/>
          <w:szCs w:val="26"/>
          <w:lang w:val="ru-RU"/>
        </w:rPr>
      </w:pPr>
    </w:p>
    <w:p w:rsidR="00A766BA" w:rsidRPr="003843E7" w:rsidRDefault="00A766BA" w:rsidP="003843E7">
      <w:pPr>
        <w:rPr>
          <w:rFonts w:ascii="Times New Roman" w:hAnsi="Times New Roman"/>
          <w:sz w:val="26"/>
          <w:szCs w:val="26"/>
          <w:lang w:val="ru-RU"/>
        </w:rPr>
        <w:sectPr w:rsidR="00A766BA" w:rsidRPr="003843E7" w:rsidSect="00B05336">
          <w:pgSz w:w="16838" w:h="11906" w:orient="landscape"/>
          <w:pgMar w:top="1134" w:right="992" w:bottom="851" w:left="1134" w:header="709" w:footer="709" w:gutter="0"/>
          <w:cols w:space="708"/>
          <w:docGrid w:linePitch="360"/>
        </w:sectPr>
      </w:pPr>
    </w:p>
    <w:p w:rsidR="00385529" w:rsidRPr="006042E4" w:rsidRDefault="00385529" w:rsidP="003843E7">
      <w:pPr>
        <w:spacing w:after="0" w:line="360" w:lineRule="auto"/>
        <w:rPr>
          <w:rFonts w:ascii="Times New Roman" w:hAnsi="Times New Roman"/>
          <w:sz w:val="26"/>
          <w:szCs w:val="26"/>
          <w:lang w:val="ru-RU"/>
        </w:rPr>
      </w:pPr>
    </w:p>
    <w:sectPr w:rsidR="00385529" w:rsidRPr="006042E4" w:rsidSect="008A4D9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0F" w:rsidRDefault="004A3E0F" w:rsidP="00ED6FEB">
      <w:pPr>
        <w:spacing w:after="0" w:line="240" w:lineRule="auto"/>
      </w:pPr>
      <w:r>
        <w:separator/>
      </w:r>
    </w:p>
  </w:endnote>
  <w:endnote w:type="continuationSeparator" w:id="0">
    <w:p w:rsidR="004A3E0F" w:rsidRDefault="004A3E0F" w:rsidP="00ED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0F" w:rsidRDefault="004A3E0F" w:rsidP="00ED6FEB">
      <w:pPr>
        <w:spacing w:after="0" w:line="240" w:lineRule="auto"/>
      </w:pPr>
      <w:r>
        <w:separator/>
      </w:r>
    </w:p>
  </w:footnote>
  <w:footnote w:type="continuationSeparator" w:id="0">
    <w:p w:rsidR="004A3E0F" w:rsidRDefault="004A3E0F" w:rsidP="00ED6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08"/>
        </w:tabs>
        <w:ind w:left="786" w:hanging="360"/>
      </w:pPr>
      <w:rPr>
        <w:rFonts w:ascii="Times New Roman" w:hAnsi="Times New Roman" w:cs="Times New Roman" w:hint="default"/>
      </w:rPr>
    </w:lvl>
  </w:abstractNum>
  <w:abstractNum w:abstractNumId="1">
    <w:nsid w:val="00000003"/>
    <w:multiLevelType w:val="singleLevel"/>
    <w:tmpl w:val="00000003"/>
    <w:name w:val="WW8Num4"/>
    <w:lvl w:ilvl="0">
      <w:start w:val="1"/>
      <w:numFmt w:val="bullet"/>
      <w:lvlText w:val=""/>
      <w:lvlJc w:val="left"/>
      <w:pPr>
        <w:tabs>
          <w:tab w:val="num" w:pos="0"/>
        </w:tabs>
        <w:ind w:left="1429" w:hanging="360"/>
      </w:pPr>
      <w:rPr>
        <w:rFonts w:ascii="Symbol" w:hAnsi="Symbol" w:cs="Symbol" w:hint="default"/>
      </w:rPr>
    </w:lvl>
  </w:abstractNum>
  <w:abstractNum w:abstractNumId="2">
    <w:nsid w:val="292F27FE"/>
    <w:multiLevelType w:val="multilevel"/>
    <w:tmpl w:val="D6D673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6FEB"/>
    <w:rsid w:val="0006269E"/>
    <w:rsid w:val="000A1D67"/>
    <w:rsid w:val="001E57CD"/>
    <w:rsid w:val="00234250"/>
    <w:rsid w:val="002D6668"/>
    <w:rsid w:val="0033089B"/>
    <w:rsid w:val="003843E7"/>
    <w:rsid w:val="00385529"/>
    <w:rsid w:val="003B6DFF"/>
    <w:rsid w:val="004263CD"/>
    <w:rsid w:val="004577D8"/>
    <w:rsid w:val="00491D2A"/>
    <w:rsid w:val="004A3E0F"/>
    <w:rsid w:val="004B0422"/>
    <w:rsid w:val="004B4655"/>
    <w:rsid w:val="004B6B09"/>
    <w:rsid w:val="004B6BD1"/>
    <w:rsid w:val="004C14FD"/>
    <w:rsid w:val="005269A1"/>
    <w:rsid w:val="005C17AF"/>
    <w:rsid w:val="006D5AD9"/>
    <w:rsid w:val="006F1141"/>
    <w:rsid w:val="0070368D"/>
    <w:rsid w:val="00722506"/>
    <w:rsid w:val="00763033"/>
    <w:rsid w:val="007C3555"/>
    <w:rsid w:val="0083185D"/>
    <w:rsid w:val="00846F72"/>
    <w:rsid w:val="008A4D9E"/>
    <w:rsid w:val="008B58B7"/>
    <w:rsid w:val="008C4CED"/>
    <w:rsid w:val="009079FF"/>
    <w:rsid w:val="009A7DBA"/>
    <w:rsid w:val="009E42C9"/>
    <w:rsid w:val="009F4EB7"/>
    <w:rsid w:val="00A0771A"/>
    <w:rsid w:val="00A766BA"/>
    <w:rsid w:val="00AB3D34"/>
    <w:rsid w:val="00AD14F6"/>
    <w:rsid w:val="00AF3E0E"/>
    <w:rsid w:val="00B05336"/>
    <w:rsid w:val="00B60686"/>
    <w:rsid w:val="00B962D3"/>
    <w:rsid w:val="00CE1E26"/>
    <w:rsid w:val="00D411D4"/>
    <w:rsid w:val="00D60594"/>
    <w:rsid w:val="00E01036"/>
    <w:rsid w:val="00E24E3C"/>
    <w:rsid w:val="00E8525D"/>
    <w:rsid w:val="00EC6C4D"/>
    <w:rsid w:val="00ED6FEB"/>
    <w:rsid w:val="00EE1B04"/>
    <w:rsid w:val="00F04B86"/>
    <w:rsid w:val="00F46B74"/>
    <w:rsid w:val="00F704FF"/>
    <w:rsid w:val="00F72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EB"/>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6FE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6FEB"/>
    <w:rPr>
      <w:rFonts w:ascii="Calibri" w:eastAsia="Times New Roman" w:hAnsi="Calibri" w:cs="Times New Roman"/>
      <w:lang w:val="en-US" w:bidi="en-US"/>
    </w:rPr>
  </w:style>
  <w:style w:type="paragraph" w:styleId="a5">
    <w:name w:val="footer"/>
    <w:basedOn w:val="a"/>
    <w:link w:val="a6"/>
    <w:uiPriority w:val="99"/>
    <w:semiHidden/>
    <w:unhideWhenUsed/>
    <w:rsid w:val="00ED6FE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FEB"/>
    <w:rPr>
      <w:rFonts w:ascii="Calibri" w:eastAsia="Times New Roman" w:hAnsi="Calibri" w:cs="Times New Roman"/>
      <w:lang w:val="en-US" w:bidi="en-US"/>
    </w:rPr>
  </w:style>
  <w:style w:type="paragraph" w:styleId="a7">
    <w:name w:val="Normal (Web)"/>
    <w:basedOn w:val="a"/>
    <w:uiPriority w:val="99"/>
    <w:semiHidden/>
    <w:unhideWhenUsed/>
    <w:rsid w:val="00F72D43"/>
    <w:pPr>
      <w:spacing w:before="100" w:beforeAutospacing="1" w:after="100" w:afterAutospacing="1" w:line="240" w:lineRule="auto"/>
    </w:pPr>
    <w:rPr>
      <w:rFonts w:ascii="Times New Roman" w:hAnsi="Times New Roman"/>
      <w:sz w:val="24"/>
      <w:szCs w:val="24"/>
      <w:lang w:val="ru-RU" w:eastAsia="ru-RU" w:bidi="ar-SA"/>
    </w:rPr>
  </w:style>
  <w:style w:type="table" w:styleId="a8">
    <w:name w:val="Table Grid"/>
    <w:basedOn w:val="a1"/>
    <w:uiPriority w:val="59"/>
    <w:rsid w:val="00A7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962D3"/>
  </w:style>
  <w:style w:type="paragraph" w:customStyle="1" w:styleId="a9">
    <w:name w:val="Перечень"/>
    <w:basedOn w:val="a"/>
    <w:next w:val="a"/>
    <w:rsid w:val="00B962D3"/>
    <w:pPr>
      <w:tabs>
        <w:tab w:val="num" w:pos="0"/>
      </w:tabs>
      <w:suppressAutoHyphens/>
      <w:spacing w:after="0" w:line="360" w:lineRule="auto"/>
      <w:ind w:firstLine="284"/>
      <w:jc w:val="both"/>
    </w:pPr>
    <w:rPr>
      <w:rFonts w:ascii="Times New Roman" w:eastAsia="Calibri" w:hAnsi="Times New Roman"/>
      <w:sz w:val="28"/>
      <w:lang w:val="ru-RU" w:eastAsia="ar-SA" w:bidi="ar-SA"/>
    </w:rPr>
  </w:style>
  <w:style w:type="paragraph" w:customStyle="1" w:styleId="aa">
    <w:name w:val="Подперечень"/>
    <w:basedOn w:val="a9"/>
    <w:next w:val="a"/>
    <w:rsid w:val="00B962D3"/>
    <w:pPr>
      <w:tabs>
        <w:tab w:val="clear" w:pos="0"/>
        <w:tab w:val="num" w:pos="720"/>
      </w:tabs>
      <w:ind w:left="284" w:firstLine="425"/>
    </w:pPr>
  </w:style>
  <w:style w:type="character" w:customStyle="1" w:styleId="c1">
    <w:name w:val="c1"/>
    <w:rsid w:val="004C14FD"/>
  </w:style>
  <w:style w:type="paragraph" w:customStyle="1" w:styleId="c7">
    <w:name w:val="c7"/>
    <w:basedOn w:val="a"/>
    <w:rsid w:val="004C14FD"/>
    <w:pPr>
      <w:suppressAutoHyphens/>
      <w:spacing w:before="90" w:after="90" w:line="240" w:lineRule="auto"/>
    </w:pPr>
    <w:rPr>
      <w:rFonts w:ascii="Times New Roman" w:hAnsi="Times New Roman"/>
      <w:sz w:val="24"/>
      <w:szCs w:val="24"/>
      <w:lang w:val="ru-RU" w:eastAsia="ar-SA" w:bidi="ar-SA"/>
    </w:rPr>
  </w:style>
  <w:style w:type="paragraph" w:customStyle="1" w:styleId="c3">
    <w:name w:val="c3"/>
    <w:basedOn w:val="a"/>
    <w:rsid w:val="004C14FD"/>
    <w:pPr>
      <w:suppressAutoHyphens/>
      <w:spacing w:before="90" w:after="90" w:line="240" w:lineRule="auto"/>
    </w:pPr>
    <w:rPr>
      <w:rFonts w:ascii="Times New Roman" w:hAnsi="Times New Roman"/>
      <w:sz w:val="24"/>
      <w:szCs w:val="24"/>
      <w:lang w:val="ru-RU" w:eastAsia="ar-SA" w:bidi="ar-SA"/>
    </w:rPr>
  </w:style>
  <w:style w:type="character" w:customStyle="1" w:styleId="ab">
    <w:name w:val="Основной текст Знак"/>
    <w:link w:val="ac"/>
    <w:rsid w:val="00B60686"/>
    <w:rPr>
      <w:sz w:val="19"/>
      <w:szCs w:val="19"/>
      <w:shd w:val="clear" w:color="auto" w:fill="FFFFFF"/>
    </w:rPr>
  </w:style>
  <w:style w:type="paragraph" w:styleId="ac">
    <w:name w:val="Body Text"/>
    <w:basedOn w:val="a"/>
    <w:link w:val="ab"/>
    <w:rsid w:val="00B60686"/>
    <w:pPr>
      <w:shd w:val="clear" w:color="auto" w:fill="FFFFFF"/>
      <w:spacing w:after="0" w:line="240" w:lineRule="atLeast"/>
    </w:pPr>
    <w:rPr>
      <w:rFonts w:asciiTheme="minorHAnsi" w:eastAsiaTheme="minorHAnsi" w:hAnsiTheme="minorHAnsi" w:cstheme="minorBidi"/>
      <w:sz w:val="19"/>
      <w:szCs w:val="19"/>
      <w:shd w:val="clear" w:color="auto" w:fill="FFFFFF"/>
      <w:lang w:val="ru-RU" w:bidi="ar-SA"/>
    </w:rPr>
  </w:style>
  <w:style w:type="character" w:customStyle="1" w:styleId="1">
    <w:name w:val="Основной текст Знак1"/>
    <w:basedOn w:val="a0"/>
    <w:uiPriority w:val="99"/>
    <w:semiHidden/>
    <w:rsid w:val="00B60686"/>
    <w:rPr>
      <w:rFonts w:ascii="Calibri" w:eastAsia="Times New Roman" w:hAnsi="Calibri" w:cs="Times New Roman"/>
      <w:lang w:val="en-US" w:bidi="en-US"/>
    </w:rPr>
  </w:style>
  <w:style w:type="character" w:customStyle="1" w:styleId="Constantia">
    <w:name w:val="Основной текст + Constantia"/>
    <w:aliases w:val="11 pt"/>
    <w:rsid w:val="00B60686"/>
    <w:rPr>
      <w:rFonts w:ascii="Constantia" w:hAnsi="Constantia" w:cs="Constantia"/>
      <w:spacing w:val="0"/>
      <w:sz w:val="22"/>
      <w:szCs w:val="22"/>
      <w:shd w:val="clear" w:color="auto" w:fill="FFFFFF"/>
    </w:rPr>
  </w:style>
  <w:style w:type="character" w:customStyle="1" w:styleId="7">
    <w:name w:val="Основной текст + 7"/>
    <w:aliases w:val="5 pt"/>
    <w:rsid w:val="00B60686"/>
    <w:rPr>
      <w:rFonts w:ascii="Times New Roman" w:hAnsi="Times New Roman" w:cs="Times New Roman"/>
      <w:spacing w:val="0"/>
      <w:sz w:val="15"/>
      <w:szCs w:val="15"/>
      <w:shd w:val="clear" w:color="auto" w:fill="FFFFFF"/>
    </w:rPr>
  </w:style>
  <w:style w:type="character" w:customStyle="1" w:styleId="6">
    <w:name w:val="Основной текст + 6"/>
    <w:aliases w:val="5 pt1"/>
    <w:rsid w:val="00B60686"/>
    <w:rPr>
      <w:rFonts w:ascii="Times New Roman" w:hAnsi="Times New Roman" w:cs="Times New Roman"/>
      <w:spacing w:val="0"/>
      <w:sz w:val="13"/>
      <w:szCs w:val="13"/>
      <w:shd w:val="clear" w:color="auto" w:fill="FFFFFF"/>
    </w:rPr>
  </w:style>
  <w:style w:type="character" w:customStyle="1" w:styleId="14">
    <w:name w:val="Основной текст (14)_"/>
    <w:link w:val="140"/>
    <w:rsid w:val="00B60686"/>
    <w:rPr>
      <w:sz w:val="13"/>
      <w:szCs w:val="13"/>
      <w:shd w:val="clear" w:color="auto" w:fill="FFFFFF"/>
    </w:rPr>
  </w:style>
  <w:style w:type="paragraph" w:customStyle="1" w:styleId="140">
    <w:name w:val="Основной текст (14)"/>
    <w:basedOn w:val="a"/>
    <w:link w:val="14"/>
    <w:rsid w:val="00B60686"/>
    <w:pPr>
      <w:shd w:val="clear" w:color="auto" w:fill="FFFFFF"/>
      <w:spacing w:after="0" w:line="240" w:lineRule="atLeast"/>
      <w:jc w:val="center"/>
    </w:pPr>
    <w:rPr>
      <w:rFonts w:asciiTheme="minorHAnsi" w:eastAsiaTheme="minorHAnsi" w:hAnsiTheme="minorHAnsi" w:cstheme="minorBidi"/>
      <w:sz w:val="13"/>
      <w:szCs w:val="13"/>
      <w:shd w:val="clear" w:color="auto" w:fill="FFFFFF"/>
      <w:lang w:val="ru-RU" w:bidi="ar-SA"/>
    </w:rPr>
  </w:style>
  <w:style w:type="character" w:customStyle="1" w:styleId="Constantia1">
    <w:name w:val="Основной текст + Constantia1"/>
    <w:aliases w:val="11 pt1"/>
    <w:rsid w:val="00B60686"/>
    <w:rPr>
      <w:rFonts w:ascii="Constantia" w:hAnsi="Constantia" w:cs="Constantia"/>
      <w:spacing w:val="0"/>
      <w:sz w:val="22"/>
      <w:szCs w:val="22"/>
      <w:shd w:val="clear" w:color="auto" w:fill="FFFFFF"/>
    </w:rPr>
  </w:style>
  <w:style w:type="character" w:customStyle="1" w:styleId="8">
    <w:name w:val="Основной текст (8)_"/>
    <w:link w:val="80"/>
    <w:rsid w:val="00B60686"/>
    <w:rPr>
      <w:rFonts w:ascii="Consolas" w:hAnsi="Consolas"/>
      <w:i/>
      <w:iCs/>
      <w:sz w:val="17"/>
      <w:szCs w:val="17"/>
      <w:shd w:val="clear" w:color="auto" w:fill="FFFFFF"/>
    </w:rPr>
  </w:style>
  <w:style w:type="paragraph" w:customStyle="1" w:styleId="80">
    <w:name w:val="Основной текст (8)"/>
    <w:basedOn w:val="a"/>
    <w:link w:val="8"/>
    <w:rsid w:val="00B60686"/>
    <w:pPr>
      <w:shd w:val="clear" w:color="auto" w:fill="FFFFFF"/>
      <w:spacing w:after="0" w:line="240" w:lineRule="atLeast"/>
    </w:pPr>
    <w:rPr>
      <w:rFonts w:ascii="Consolas" w:eastAsiaTheme="minorHAnsi" w:hAnsi="Consolas" w:cstheme="minorBidi"/>
      <w:i/>
      <w:iCs/>
      <w:sz w:val="17"/>
      <w:szCs w:val="17"/>
      <w:shd w:val="clear" w:color="auto" w:fill="FFFFFF"/>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5107</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2019-08-27T07:17:00Z</cp:lastPrinted>
  <dcterms:created xsi:type="dcterms:W3CDTF">2014-09-03T15:36:00Z</dcterms:created>
  <dcterms:modified xsi:type="dcterms:W3CDTF">2020-03-23T06:29:00Z</dcterms:modified>
</cp:coreProperties>
</file>