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CC" w:rsidRPr="002A70CC" w:rsidRDefault="002A70CC" w:rsidP="002A70CC">
      <w:pPr>
        <w:spacing w:line="520" w:lineRule="atLeast"/>
        <w:jc w:val="center"/>
        <w:rPr>
          <w:rFonts w:ascii="Comic Sans MS" w:eastAsia="Times New Roman" w:hAnsi="Comic Sans MS" w:cs="Tahoma"/>
          <w:color w:val="1D57B4"/>
          <w:sz w:val="26"/>
          <w:szCs w:val="26"/>
          <w:lang w:eastAsia="ru-RU"/>
        </w:rPr>
      </w:pPr>
      <w:r w:rsidRPr="002A70CC">
        <w:rPr>
          <w:rFonts w:ascii="Comic Sans MS" w:eastAsia="Times New Roman" w:hAnsi="Comic Sans MS" w:cs="Tahoma"/>
          <w:color w:val="1D57B4"/>
          <w:sz w:val="26"/>
          <w:szCs w:val="26"/>
          <w:lang w:eastAsia="ru-RU"/>
        </w:rPr>
        <w:t xml:space="preserve">Горячая линия по вопросам проведения </w:t>
      </w:r>
      <w:r w:rsidR="009A22CC">
        <w:rPr>
          <w:rFonts w:ascii="Comic Sans MS" w:eastAsia="Times New Roman" w:hAnsi="Comic Sans MS" w:cs="Tahoma"/>
          <w:color w:val="1D57B4"/>
          <w:sz w:val="26"/>
          <w:szCs w:val="26"/>
          <w:lang w:eastAsia="ru-RU"/>
        </w:rPr>
        <w:t>ГИА</w:t>
      </w:r>
      <w:bookmarkStart w:id="0" w:name="_GoBack"/>
      <w:bookmarkEnd w:id="0"/>
      <w:r w:rsidRPr="002A70CC">
        <w:rPr>
          <w:rFonts w:ascii="Comic Sans MS" w:eastAsia="Times New Roman" w:hAnsi="Comic Sans MS" w:cs="Tahoma"/>
          <w:color w:val="1D57B4"/>
          <w:sz w:val="26"/>
          <w:szCs w:val="26"/>
          <w:lang w:eastAsia="ru-RU"/>
        </w:rPr>
        <w:br/>
      </w:r>
      <w:r w:rsidRPr="002A70CC">
        <w:rPr>
          <w:rFonts w:ascii="Comic Sans MS" w:eastAsia="Times New Roman" w:hAnsi="Comic Sans MS" w:cs="Tahoma"/>
          <w:noProof/>
          <w:color w:val="1D57B4"/>
          <w:sz w:val="26"/>
          <w:szCs w:val="26"/>
          <w:lang w:eastAsia="ru-RU"/>
        </w:rPr>
        <w:drawing>
          <wp:inline distT="0" distB="0" distL="0" distR="0" wp14:anchorId="5DCC4B68" wp14:editId="0175B66B">
            <wp:extent cx="7139940" cy="22860"/>
            <wp:effectExtent l="0" t="0" r="3810" b="0"/>
            <wp:docPr id="1" name="Рисунок 1" descr="http://sc10sar.ru/images/line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10sar.ru/images/line_blu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CC" w:rsidRPr="002A70CC" w:rsidRDefault="002A70CC" w:rsidP="002A70CC">
      <w:pPr>
        <w:spacing w:after="0" w:line="400" w:lineRule="atLeast"/>
        <w:ind w:left="375" w:right="375" w:firstLine="60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министерстве образования Саратовской области работает "горячая линия", посвященная проведению на территории региона государственной итоговой аттестации.</w:t>
      </w:r>
    </w:p>
    <w:p w:rsidR="002A70CC" w:rsidRPr="002A70CC" w:rsidRDefault="002A70CC" w:rsidP="002A70CC">
      <w:pPr>
        <w:spacing w:after="0" w:line="400" w:lineRule="atLeast"/>
        <w:ind w:left="375" w:right="375" w:firstLine="60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Жители области могут задать вопросы по телефону +7 (8452) 49-19-65 в будние дни с 9:00 до 18:00.</w:t>
      </w:r>
    </w:p>
    <w:p w:rsidR="002A70CC" w:rsidRPr="002A70CC" w:rsidRDefault="002A70CC" w:rsidP="002A70CC">
      <w:pPr>
        <w:spacing w:after="0" w:line="400" w:lineRule="atLeast"/>
        <w:ind w:left="375" w:right="375" w:firstLine="60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Кроме того, задать вопрос по проведению ГИА в Саратовской области можно по электронной почте: </w:t>
      </w:r>
      <w:hyperlink r:id="rId6" w:history="1">
        <w:r w:rsidRPr="002A70CC">
          <w:rPr>
            <w:rFonts w:ascii="Tahoma" w:eastAsia="Times New Roman" w:hAnsi="Tahoma" w:cs="Tahoma"/>
            <w:color w:val="000080"/>
            <w:sz w:val="20"/>
            <w:szCs w:val="20"/>
            <w:u w:val="single"/>
            <w:lang w:eastAsia="ru-RU"/>
          </w:rPr>
          <w:t>edu64gia@mail.ru</w:t>
        </w:r>
      </w:hyperlink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на сайте министерства образования области и в официальной группе министерства образования области </w:t>
      </w:r>
      <w:proofErr w:type="spellStart"/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"https://vk.com/minobr64" \t "_blank" </w:instrText>
      </w:r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2A70CC">
        <w:rPr>
          <w:rFonts w:ascii="Tahoma" w:eastAsia="Times New Roman" w:hAnsi="Tahoma" w:cs="Tahoma"/>
          <w:color w:val="000080"/>
          <w:sz w:val="20"/>
          <w:szCs w:val="20"/>
          <w:u w:val="single"/>
          <w:lang w:eastAsia="ru-RU"/>
        </w:rPr>
        <w:t>ВКонтакте</w:t>
      </w:r>
      <w:proofErr w:type="spellEnd"/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в разделе "Обсуждения".</w:t>
      </w:r>
    </w:p>
    <w:p w:rsidR="002A70CC" w:rsidRPr="002A70CC" w:rsidRDefault="002A70CC" w:rsidP="002A70CC">
      <w:pPr>
        <w:spacing w:after="0" w:line="400" w:lineRule="atLeast"/>
        <w:ind w:left="375" w:right="375" w:firstLine="60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Федеральной службе по надзору в сфере образования и науки продолжает работу "телефон доверия ЕГЭ" +7 (495) 104-68-38, а также телефон "горячей линии" ГИА, по которому специалисты </w:t>
      </w:r>
      <w:proofErr w:type="spellStart"/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Рособрнадзора</w:t>
      </w:r>
      <w:proofErr w:type="spellEnd"/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готовы ответить на вопросы об экзаменационных процедурах, оформлении ответов, организационных требованиях и др.</w:t>
      </w:r>
    </w:p>
    <w:p w:rsidR="002A70CC" w:rsidRPr="002A70CC" w:rsidRDefault="002A70CC" w:rsidP="002A70CC">
      <w:pPr>
        <w:spacing w:after="0" w:line="400" w:lineRule="atLeast"/>
        <w:ind w:left="375" w:right="375" w:firstLine="60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Специалисты готовы проконсультировать по компетенции ведомства, включая вопросы ЕГЭ и ГИА-9, по телефону +7 (495) 984-89-19 с понедельника по пятницу с 10:00 до 18:00 </w:t>
      </w:r>
      <w:proofErr w:type="spellStart"/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мск</w:t>
      </w:r>
      <w:proofErr w:type="spellEnd"/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Ответы на наиболее часто задаваемые вопросы также можно найти на портале ЕГЭ в разделе "Вопрос-ответ".</w:t>
      </w:r>
    </w:p>
    <w:p w:rsidR="002A70CC" w:rsidRPr="002A70CC" w:rsidRDefault="002A70CC" w:rsidP="002A70CC">
      <w:pPr>
        <w:spacing w:after="0" w:line="400" w:lineRule="atLeast"/>
        <w:ind w:left="375" w:right="375" w:firstLine="60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 "горячей линии" комитета по образованию МО "Город Саратов" +7 (8452) 29-65-17 работает ежедневно: понедельник-пятница с 10:00 до 17:00, перерыв с 13:00-14:00.</w:t>
      </w:r>
    </w:p>
    <w:p w:rsidR="002A70CC" w:rsidRPr="002A70CC" w:rsidRDefault="002A70CC" w:rsidP="002A70CC">
      <w:pPr>
        <w:spacing w:after="0" w:line="400" w:lineRule="atLeast"/>
        <w:ind w:left="375" w:right="375" w:firstLine="60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Также, получить консультацию можно с помощью электронных обращений на </w:t>
      </w:r>
      <w:hyperlink r:id="rId7" w:tgtFrame="_blank" w:history="1">
        <w:r w:rsidRPr="002A70CC">
          <w:rPr>
            <w:rFonts w:ascii="Tahoma" w:eastAsia="Times New Roman" w:hAnsi="Tahoma" w:cs="Tahoma"/>
            <w:color w:val="000080"/>
            <w:sz w:val="20"/>
            <w:szCs w:val="20"/>
            <w:u w:val="single"/>
            <w:lang w:eastAsia="ru-RU"/>
          </w:rPr>
          <w:t>сайте комитета по образованию</w:t>
        </w:r>
      </w:hyperlink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в разделе "Контакты".</w:t>
      </w:r>
    </w:p>
    <w:p w:rsidR="002A70CC" w:rsidRPr="002A70CC" w:rsidRDefault="002A70CC" w:rsidP="002A70CC">
      <w:pPr>
        <w:spacing w:after="0" w:line="400" w:lineRule="atLeast"/>
        <w:ind w:left="375" w:right="375" w:firstLine="60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 "горячей линии" администрации Волжского района МО "Город Саратов" +7 (8452) 23-36-36 работает ежедневно: понедельник-пятница с 9:00 до 18:00, перерыв с 13:00 до 14:00, также задать вопрос можно по </w:t>
      </w:r>
      <w:hyperlink r:id="rId8" w:history="1">
        <w:r w:rsidRPr="002A70CC">
          <w:rPr>
            <w:rFonts w:ascii="Tahoma" w:eastAsia="Times New Roman" w:hAnsi="Tahoma" w:cs="Tahoma"/>
            <w:color w:val="000080"/>
            <w:sz w:val="20"/>
            <w:szCs w:val="20"/>
            <w:u w:val="single"/>
            <w:lang w:eastAsia="ru-RU"/>
          </w:rPr>
          <w:t>электронной почте</w:t>
        </w:r>
      </w:hyperlink>
      <w:r w:rsidRPr="002A70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C418C7" w:rsidRDefault="00C418C7"/>
    <w:sectPr w:rsidR="00C4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CC"/>
    <w:rsid w:val="002A70CC"/>
    <w:rsid w:val="009A22CC"/>
    <w:rsid w:val="00C4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5548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groo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komob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u64gia@mail.ru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18</dc:creator>
  <cp:lastModifiedBy>Кабинет 18</cp:lastModifiedBy>
  <cp:revision>2</cp:revision>
  <dcterms:created xsi:type="dcterms:W3CDTF">2021-10-04T09:49:00Z</dcterms:created>
  <dcterms:modified xsi:type="dcterms:W3CDTF">2021-10-04T09:50:00Z</dcterms:modified>
</cp:coreProperties>
</file>